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Backdrop" recolor="t" type="frame"/>
    </v:background>
  </w:background>
  <w:body>
    <w:p w:rsidR="008150E7" w:rsidRDefault="008150E7">
      <w:pPr>
        <w:rPr>
          <w:rFonts w:ascii="Bungee" w:eastAsia="Times New Roman" w:hAnsi="Bungee" w:cs="Segoe UI"/>
          <w:b/>
          <w:bCs/>
          <w:outline/>
          <w:color w:val="000000" w:themeColor="text1"/>
          <w:sz w:val="48"/>
          <w:szCs w:val="48"/>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8150E7">
        <w:rPr>
          <w:rFonts w:ascii="Bungee" w:eastAsia="Times New Roman" w:hAnsi="Bungee" w:cs="Segoe UI"/>
          <w:b/>
          <w:bCs/>
          <w:outline/>
          <w:noProof/>
          <w:color w:val="000000" w:themeColor="text1"/>
          <w:sz w:val="48"/>
          <w:szCs w:val="48"/>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drawing>
          <wp:inline distT="0" distB="0" distL="0" distR="0" wp14:anchorId="2E029D51" wp14:editId="0E081195">
            <wp:extent cx="5731510" cy="2566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566670"/>
                    </a:xfrm>
                    <a:prstGeom prst="rect">
                      <a:avLst/>
                    </a:prstGeom>
                  </pic:spPr>
                </pic:pic>
              </a:graphicData>
            </a:graphic>
          </wp:inline>
        </w:drawing>
      </w:r>
    </w:p>
    <w:p w:rsidR="008150E7" w:rsidRPr="0023491E" w:rsidRDefault="00AD088F" w:rsidP="0023491E">
      <w:pPr>
        <w:jc w:val="center"/>
        <w:rPr>
          <w:rFonts w:ascii="Segoe UI" w:eastAsia="Times New Roman" w:hAnsi="Segoe UI" w:cs="Segoe UI"/>
          <w:b/>
          <w:bCs/>
          <w:color w:val="201F1E"/>
          <w:sz w:val="32"/>
          <w:szCs w:val="32"/>
          <w:lang w:eastAsia="en-NZ"/>
        </w:rPr>
      </w:pPr>
      <w:r>
        <w:rPr>
          <w:rFonts w:ascii="Segoe UI" w:eastAsia="Times New Roman" w:hAnsi="Segoe UI" w:cs="Segoe UI"/>
          <w:b/>
          <w:bCs/>
          <w:color w:val="201F1E"/>
          <w:sz w:val="32"/>
          <w:szCs w:val="32"/>
          <w:lang w:eastAsia="en-NZ"/>
        </w:rPr>
        <w:t xml:space="preserve">~ </w:t>
      </w:r>
      <w:r w:rsidR="008150E7" w:rsidRPr="0023491E">
        <w:rPr>
          <w:rFonts w:ascii="Segoe UI" w:eastAsia="Times New Roman" w:hAnsi="Segoe UI" w:cs="Segoe UI"/>
          <w:b/>
          <w:bCs/>
          <w:color w:val="201F1E"/>
          <w:sz w:val="32"/>
          <w:szCs w:val="32"/>
          <w:lang w:eastAsia="en-NZ"/>
        </w:rPr>
        <w:t>Clarifications</w:t>
      </w:r>
      <w:r w:rsidR="0023491E" w:rsidRPr="0023491E">
        <w:rPr>
          <w:rFonts w:ascii="Segoe UI" w:eastAsia="Times New Roman" w:hAnsi="Segoe UI" w:cs="Segoe UI"/>
          <w:b/>
          <w:bCs/>
          <w:color w:val="201F1E"/>
          <w:sz w:val="32"/>
          <w:szCs w:val="32"/>
          <w:lang w:eastAsia="en-NZ"/>
        </w:rPr>
        <w:t xml:space="preserve"> </w:t>
      </w:r>
      <w:r w:rsidR="008150E7" w:rsidRPr="0023491E">
        <w:rPr>
          <w:rFonts w:ascii="Segoe UI" w:eastAsia="Times New Roman" w:hAnsi="Segoe UI" w:cs="Segoe UI"/>
          <w:b/>
          <w:bCs/>
          <w:color w:val="201F1E"/>
          <w:sz w:val="32"/>
          <w:szCs w:val="32"/>
          <w:lang w:eastAsia="en-NZ"/>
        </w:rPr>
        <w:t>/</w:t>
      </w:r>
      <w:r w:rsidR="0023491E" w:rsidRPr="0023491E">
        <w:rPr>
          <w:rFonts w:ascii="Segoe UI" w:eastAsia="Times New Roman" w:hAnsi="Segoe UI" w:cs="Segoe UI"/>
          <w:b/>
          <w:bCs/>
          <w:color w:val="201F1E"/>
          <w:sz w:val="32"/>
          <w:szCs w:val="32"/>
          <w:lang w:eastAsia="en-NZ"/>
        </w:rPr>
        <w:t xml:space="preserve"> </w:t>
      </w:r>
      <w:r w:rsidR="008150E7" w:rsidRPr="0023491E">
        <w:rPr>
          <w:rFonts w:ascii="Segoe UI" w:eastAsia="Times New Roman" w:hAnsi="Segoe UI" w:cs="Segoe UI"/>
          <w:b/>
          <w:bCs/>
          <w:color w:val="201F1E"/>
          <w:sz w:val="32"/>
          <w:szCs w:val="32"/>
          <w:lang w:eastAsia="en-NZ"/>
        </w:rPr>
        <w:t>Errata</w:t>
      </w:r>
      <w:r>
        <w:rPr>
          <w:rFonts w:ascii="Segoe UI" w:eastAsia="Times New Roman" w:hAnsi="Segoe UI" w:cs="Segoe UI"/>
          <w:b/>
          <w:bCs/>
          <w:color w:val="201F1E"/>
          <w:sz w:val="32"/>
          <w:szCs w:val="32"/>
          <w:lang w:eastAsia="en-NZ"/>
        </w:rPr>
        <w:t xml:space="preserve"> ~</w:t>
      </w:r>
    </w:p>
    <w:p w:rsidR="00E155CF" w:rsidRPr="00676652" w:rsidRDefault="00E155CF" w:rsidP="00676652">
      <w:pPr>
        <w:jc w:val="cente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676652">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Heroes</w:t>
      </w:r>
    </w:p>
    <w:p w:rsidR="00E155CF" w:rsidRPr="00676652" w:rsidRDefault="00386724">
      <w:pPr>
        <w:rPr>
          <w:rFonts w:ascii="Segoe UI" w:eastAsia="Times New Roman" w:hAnsi="Segoe UI" w:cs="Segoe UI"/>
          <w:b/>
          <w:bCs/>
          <w:smallCaps/>
          <w:color w:val="201F1E"/>
          <w:sz w:val="32"/>
          <w:szCs w:val="32"/>
          <w:u w:val="thick" w:color="5B9BD5" w:themeColor="accent1"/>
          <w:lang w:eastAsia="en-NZ"/>
        </w:rPr>
      </w:pPr>
      <w:r w:rsidRPr="00676652">
        <w:rPr>
          <w:rFonts w:ascii="Segoe UI" w:eastAsia="Times New Roman" w:hAnsi="Segoe UI" w:cs="Segoe UI"/>
          <w:b/>
          <w:bCs/>
          <w:smallCaps/>
          <w:color w:val="201F1E"/>
          <w:sz w:val="32"/>
          <w:szCs w:val="32"/>
          <w:u w:val="thick" w:color="5B9BD5" w:themeColor="accent1"/>
          <w:lang w:eastAsia="en-NZ"/>
        </w:rPr>
        <w:t>Actions</w:t>
      </w:r>
    </w:p>
    <w:p w:rsidR="00A70B05" w:rsidRDefault="00A70B05" w:rsidP="00A70B05">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Area of Effect: </w:t>
      </w:r>
      <w:proofErr w:type="spellStart"/>
      <w:r w:rsidRPr="00A70B05">
        <w:rPr>
          <w:rFonts w:ascii="Segoe UI" w:eastAsia="Times New Roman" w:hAnsi="Segoe UI" w:cs="Segoe UI"/>
          <w:bCs/>
          <w:color w:val="201F1E"/>
          <w:sz w:val="23"/>
          <w:szCs w:val="23"/>
          <w:lang w:eastAsia="en-NZ"/>
        </w:rPr>
        <w:t>AoE</w:t>
      </w:r>
      <w:proofErr w:type="spellEnd"/>
      <w:r w:rsidRPr="00A70B05">
        <w:rPr>
          <w:rFonts w:ascii="Segoe UI" w:eastAsia="Times New Roman" w:hAnsi="Segoe UI" w:cs="Segoe UI"/>
          <w:bCs/>
          <w:color w:val="201F1E"/>
          <w:sz w:val="23"/>
          <w:szCs w:val="23"/>
          <w:lang w:eastAsia="en-NZ"/>
        </w:rPr>
        <w:t xml:space="preserve"> attacks are one roll that are applied against all targets. But if a card says "make 2 or 3 attacks," then each is treated as a separate roll.</w:t>
      </w:r>
    </w:p>
    <w:p w:rsidR="00A70B05" w:rsidRDefault="00A70B05" w:rsidP="00A70B05">
      <w:pPr>
        <w:pStyle w:val="ListParagraph"/>
        <w:rPr>
          <w:rFonts w:ascii="Segoe UI" w:eastAsia="Times New Roman" w:hAnsi="Segoe UI" w:cs="Segoe UI"/>
          <w:b/>
          <w:bCs/>
          <w:color w:val="201F1E"/>
          <w:sz w:val="23"/>
          <w:szCs w:val="23"/>
          <w:lang w:eastAsia="en-NZ"/>
        </w:rPr>
      </w:pPr>
    </w:p>
    <w:p w:rsidR="00F47B9E" w:rsidRPr="00254257" w:rsidRDefault="00F47B9E" w:rsidP="00F47B9E">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Discard Pile: </w:t>
      </w:r>
      <w:r>
        <w:rPr>
          <w:rFonts w:ascii="Segoe UI" w:eastAsia="Times New Roman" w:hAnsi="Segoe UI" w:cs="Segoe UI"/>
          <w:bCs/>
          <w:color w:val="201F1E"/>
          <w:sz w:val="23"/>
          <w:szCs w:val="23"/>
          <w:lang w:eastAsia="en-NZ"/>
        </w:rPr>
        <w:t>You may search through your discard pile at any time.</w:t>
      </w:r>
    </w:p>
    <w:p w:rsidR="00254257" w:rsidRPr="00254257" w:rsidRDefault="00254257" w:rsidP="00254257">
      <w:pPr>
        <w:pStyle w:val="ListParagraph"/>
        <w:rPr>
          <w:rFonts w:ascii="Segoe UI" w:eastAsia="Times New Roman" w:hAnsi="Segoe UI" w:cs="Segoe UI"/>
          <w:b/>
          <w:bCs/>
          <w:color w:val="201F1E"/>
          <w:sz w:val="23"/>
          <w:szCs w:val="23"/>
          <w:lang w:eastAsia="en-NZ"/>
        </w:rPr>
      </w:pPr>
    </w:p>
    <w:p w:rsidR="00386724" w:rsidRPr="008069B1" w:rsidRDefault="00386724" w:rsidP="00386724">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Free Actions: </w:t>
      </w:r>
      <w:r>
        <w:rPr>
          <w:rFonts w:ascii="Segoe UI" w:eastAsia="Times New Roman" w:hAnsi="Segoe UI" w:cs="Segoe UI"/>
          <w:bCs/>
          <w:color w:val="201F1E"/>
          <w:sz w:val="23"/>
          <w:szCs w:val="23"/>
          <w:lang w:eastAsia="en-NZ"/>
        </w:rPr>
        <w:t xml:space="preserve">Free actions are still considered “actions” even though they do not count towards your 2 actions per turn limit. This is relevant to cards like “True Sigh”, “Divine Will”, and “Boon Companion”. </w:t>
      </w:r>
    </w:p>
    <w:p w:rsidR="008069B1" w:rsidRPr="008069B1" w:rsidRDefault="008069B1" w:rsidP="008069B1">
      <w:pPr>
        <w:pStyle w:val="ListParagraph"/>
        <w:rPr>
          <w:rFonts w:ascii="Segoe UI" w:eastAsia="Times New Roman" w:hAnsi="Segoe UI" w:cs="Segoe UI"/>
          <w:b/>
          <w:bCs/>
          <w:color w:val="201F1E"/>
          <w:sz w:val="23"/>
          <w:szCs w:val="23"/>
          <w:lang w:eastAsia="en-NZ"/>
        </w:rPr>
      </w:pPr>
    </w:p>
    <w:p w:rsidR="008069B1" w:rsidRPr="00957FEA" w:rsidRDefault="008069B1" w:rsidP="008069B1">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Range vs Movement: </w:t>
      </w:r>
      <w:r w:rsidRPr="008069B1">
        <w:rPr>
          <w:rFonts w:ascii="Segoe UI" w:eastAsia="Times New Roman" w:hAnsi="Segoe UI" w:cs="Segoe UI"/>
          <w:bCs/>
          <w:color w:val="201F1E"/>
          <w:sz w:val="23"/>
          <w:szCs w:val="23"/>
          <w:lang w:eastAsia="en-NZ"/>
        </w:rPr>
        <w:t>Range allows diagonals, movement is orthogonal only</w:t>
      </w:r>
      <w:r>
        <w:rPr>
          <w:rFonts w:ascii="Segoe UI" w:eastAsia="Times New Roman" w:hAnsi="Segoe UI" w:cs="Segoe UI"/>
          <w:bCs/>
          <w:color w:val="201F1E"/>
          <w:sz w:val="23"/>
          <w:szCs w:val="23"/>
          <w:lang w:eastAsia="en-NZ"/>
        </w:rPr>
        <w:t>.</w:t>
      </w:r>
    </w:p>
    <w:p w:rsidR="00957FEA" w:rsidRPr="00957FEA" w:rsidRDefault="00957FEA" w:rsidP="00957FEA">
      <w:pPr>
        <w:pStyle w:val="ListParagraph"/>
        <w:rPr>
          <w:rFonts w:ascii="Segoe UI" w:eastAsia="Times New Roman" w:hAnsi="Segoe UI" w:cs="Segoe UI"/>
          <w:b/>
          <w:bCs/>
          <w:color w:val="201F1E"/>
          <w:sz w:val="23"/>
          <w:szCs w:val="23"/>
          <w:lang w:eastAsia="en-NZ"/>
        </w:rPr>
      </w:pPr>
    </w:p>
    <w:p w:rsidR="00835686" w:rsidRPr="00293ABB" w:rsidRDefault="00386724" w:rsidP="00F905D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Reveal: </w:t>
      </w:r>
      <w:r>
        <w:rPr>
          <w:rFonts w:ascii="Segoe UI" w:eastAsia="Times New Roman" w:hAnsi="Segoe UI" w:cs="Segoe UI"/>
          <w:bCs/>
          <w:color w:val="201F1E"/>
          <w:sz w:val="23"/>
          <w:szCs w:val="23"/>
          <w:lang w:eastAsia="en-NZ"/>
        </w:rPr>
        <w:t xml:space="preserve">If you are instructed to reveal the top card (e.g. The Magic Blade’s “Soul Sword”), if you are not instructed to discard it, it is placed back on top of your draw deck. </w:t>
      </w:r>
    </w:p>
    <w:p w:rsidR="00293ABB" w:rsidRPr="00293ABB" w:rsidRDefault="00293ABB" w:rsidP="00293ABB">
      <w:pPr>
        <w:pStyle w:val="ListParagraph"/>
        <w:rPr>
          <w:rFonts w:ascii="Segoe UI" w:eastAsia="Times New Roman" w:hAnsi="Segoe UI" w:cs="Segoe UI"/>
          <w:b/>
          <w:bCs/>
          <w:color w:val="201F1E"/>
          <w:sz w:val="23"/>
          <w:szCs w:val="23"/>
          <w:lang w:eastAsia="en-NZ"/>
        </w:rPr>
      </w:pPr>
    </w:p>
    <w:p w:rsidR="00293ABB" w:rsidRPr="00254257" w:rsidRDefault="00293ABB" w:rsidP="00F905D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Second Attack: </w:t>
      </w:r>
      <w:r>
        <w:rPr>
          <w:rFonts w:ascii="Segoe UI" w:eastAsia="Times New Roman" w:hAnsi="Segoe UI" w:cs="Segoe UI"/>
          <w:bCs/>
          <w:color w:val="201F1E"/>
          <w:sz w:val="23"/>
          <w:szCs w:val="23"/>
          <w:lang w:eastAsia="en-NZ"/>
        </w:rPr>
        <w:t xml:space="preserve">If the target dies from your first attack, the second attack is optional and does not have to be performed. </w:t>
      </w:r>
    </w:p>
    <w:p w:rsidR="00254257" w:rsidRPr="00254257" w:rsidRDefault="00254257" w:rsidP="00254257">
      <w:pPr>
        <w:pStyle w:val="ListParagraph"/>
        <w:rPr>
          <w:rFonts w:ascii="Segoe UI" w:eastAsia="Times New Roman" w:hAnsi="Segoe UI" w:cs="Segoe UI"/>
          <w:b/>
          <w:bCs/>
          <w:color w:val="201F1E"/>
          <w:sz w:val="23"/>
          <w:szCs w:val="23"/>
          <w:lang w:eastAsia="en-NZ"/>
        </w:rPr>
      </w:pPr>
    </w:p>
    <w:p w:rsidR="00254257" w:rsidRPr="00F905D2" w:rsidRDefault="00254257" w:rsidP="00F905D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lastRenderedPageBreak/>
        <w:t xml:space="preserve">Weapon: </w:t>
      </w:r>
      <w:r>
        <w:rPr>
          <w:rFonts w:ascii="Segoe UI" w:eastAsia="Times New Roman" w:hAnsi="Segoe UI" w:cs="Segoe UI"/>
          <w:bCs/>
          <w:color w:val="201F1E"/>
          <w:sz w:val="23"/>
          <w:szCs w:val="23"/>
          <w:lang w:eastAsia="en-NZ"/>
        </w:rPr>
        <w:t>The</w:t>
      </w:r>
      <w:r w:rsidR="00512B19">
        <w:rPr>
          <w:rFonts w:ascii="Segoe UI" w:eastAsia="Times New Roman" w:hAnsi="Segoe UI" w:cs="Segoe UI"/>
          <w:bCs/>
          <w:color w:val="201F1E"/>
          <w:sz w:val="23"/>
          <w:szCs w:val="23"/>
          <w:lang w:eastAsia="en-NZ"/>
        </w:rPr>
        <w:t>se</w:t>
      </w:r>
      <w:r>
        <w:rPr>
          <w:rFonts w:ascii="Segoe UI" w:eastAsia="Times New Roman" w:hAnsi="Segoe UI" w:cs="Segoe UI"/>
          <w:bCs/>
          <w:color w:val="201F1E"/>
          <w:sz w:val="23"/>
          <w:szCs w:val="23"/>
          <w:lang w:eastAsia="en-NZ"/>
        </w:rPr>
        <w:t xml:space="preserve"> do not modify your basic attack value. The equipment card is used as one of your actions. </w:t>
      </w:r>
    </w:p>
    <w:p w:rsidR="00835686" w:rsidRDefault="00835686" w:rsidP="00835686">
      <w:pPr>
        <w:rPr>
          <w:rFonts w:ascii="Segoe UI" w:eastAsia="Times New Roman" w:hAnsi="Segoe UI" w:cs="Segoe UI"/>
          <w:b/>
          <w:bCs/>
          <w:color w:val="201F1E"/>
          <w:sz w:val="23"/>
          <w:szCs w:val="23"/>
          <w:lang w:eastAsia="en-NZ"/>
        </w:rPr>
      </w:pPr>
    </w:p>
    <w:p w:rsidR="00835686" w:rsidRPr="00676652" w:rsidRDefault="009B51E2" w:rsidP="00835686">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Action Cards</w:t>
      </w:r>
    </w:p>
    <w:p w:rsidR="009B51E2" w:rsidRPr="00957FEA" w:rsidRDefault="009B51E2" w:rsidP="00386724">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Consecrated Ground</w:t>
      </w:r>
      <w:r w:rsidR="00835686">
        <w:rPr>
          <w:rFonts w:ascii="Segoe UI" w:eastAsia="Times New Roman" w:hAnsi="Segoe UI" w:cs="Segoe UI"/>
          <w:b/>
          <w:bCs/>
          <w:color w:val="201F1E"/>
          <w:sz w:val="23"/>
          <w:szCs w:val="23"/>
          <w:lang w:eastAsia="en-NZ"/>
        </w:rPr>
        <w:t xml:space="preserve">: </w:t>
      </w:r>
      <w:r>
        <w:rPr>
          <w:rFonts w:ascii="Segoe UI" w:eastAsia="Times New Roman" w:hAnsi="Segoe UI" w:cs="Segoe UI"/>
          <w:bCs/>
          <w:color w:val="201F1E"/>
          <w:sz w:val="23"/>
          <w:szCs w:val="23"/>
          <w:lang w:eastAsia="en-NZ"/>
        </w:rPr>
        <w:t>If a passive increases the damage or healing, this applies to both effects.</w:t>
      </w:r>
    </w:p>
    <w:p w:rsidR="00957FEA" w:rsidRPr="00957FEA" w:rsidRDefault="00957FEA" w:rsidP="00957FEA">
      <w:pPr>
        <w:pStyle w:val="ListParagraph"/>
        <w:rPr>
          <w:rFonts w:ascii="Segoe UI" w:eastAsia="Times New Roman" w:hAnsi="Segoe UI" w:cs="Segoe UI"/>
          <w:b/>
          <w:bCs/>
          <w:color w:val="201F1E"/>
          <w:sz w:val="23"/>
          <w:szCs w:val="23"/>
          <w:lang w:eastAsia="en-NZ"/>
        </w:rPr>
      </w:pPr>
    </w:p>
    <w:p w:rsidR="008D20C3" w:rsidRDefault="008D20C3" w:rsidP="008D20C3">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Divine Lance: </w:t>
      </w:r>
      <w:r w:rsidRPr="008D20C3">
        <w:rPr>
          <w:rFonts w:ascii="Segoe UI" w:eastAsia="Times New Roman" w:hAnsi="Segoe UI" w:cs="Segoe UI"/>
          <w:bCs/>
          <w:color w:val="201F1E"/>
          <w:sz w:val="23"/>
          <w:szCs w:val="23"/>
          <w:lang w:eastAsia="en-NZ"/>
        </w:rPr>
        <w:t>The trigger is: "When an enemy moves in range ..."</w:t>
      </w:r>
    </w:p>
    <w:p w:rsidR="008D20C3" w:rsidRPr="008D20C3" w:rsidRDefault="008D20C3" w:rsidP="008D20C3">
      <w:pPr>
        <w:pStyle w:val="ListParagraph"/>
        <w:rPr>
          <w:rFonts w:ascii="Segoe UI" w:eastAsia="Times New Roman" w:hAnsi="Segoe UI" w:cs="Segoe UI"/>
          <w:b/>
          <w:bCs/>
          <w:color w:val="201F1E"/>
          <w:sz w:val="23"/>
          <w:szCs w:val="23"/>
          <w:lang w:eastAsia="en-NZ"/>
        </w:rPr>
      </w:pPr>
    </w:p>
    <w:p w:rsidR="00957FEA" w:rsidRPr="009B51E2" w:rsidRDefault="00957FEA" w:rsidP="00386724">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Divine Shield: </w:t>
      </w:r>
      <w:r w:rsidRPr="00957FEA">
        <w:rPr>
          <w:rFonts w:ascii="Segoe UI" w:eastAsia="Times New Roman" w:hAnsi="Segoe UI" w:cs="Segoe UI"/>
          <w:bCs/>
          <w:color w:val="201F1E"/>
          <w:sz w:val="23"/>
          <w:szCs w:val="23"/>
          <w:lang w:eastAsia="en-NZ"/>
        </w:rPr>
        <w:t>Only effects</w:t>
      </w:r>
      <w:r>
        <w:rPr>
          <w:rFonts w:ascii="Segoe UI" w:eastAsia="Times New Roman" w:hAnsi="Segoe UI" w:cs="Segoe UI"/>
          <w:bCs/>
          <w:color w:val="201F1E"/>
          <w:sz w:val="23"/>
          <w:szCs w:val="23"/>
          <w:lang w:eastAsia="en-NZ"/>
        </w:rPr>
        <w:t xml:space="preserve"> a single target. </w:t>
      </w:r>
    </w:p>
    <w:p w:rsidR="009B51E2" w:rsidRPr="009B51E2" w:rsidRDefault="009B51E2" w:rsidP="009B51E2">
      <w:pPr>
        <w:pStyle w:val="ListParagraph"/>
        <w:rPr>
          <w:rFonts w:ascii="Segoe UI" w:eastAsia="Times New Roman" w:hAnsi="Segoe UI" w:cs="Segoe UI"/>
          <w:b/>
          <w:bCs/>
          <w:color w:val="201F1E"/>
          <w:sz w:val="23"/>
          <w:szCs w:val="23"/>
          <w:lang w:eastAsia="en-NZ"/>
        </w:rPr>
      </w:pPr>
    </w:p>
    <w:p w:rsidR="00707594" w:rsidRPr="00653E27" w:rsidRDefault="00707594" w:rsidP="00707594">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Dodge: </w:t>
      </w:r>
      <w:r w:rsidRPr="00707594">
        <w:rPr>
          <w:rFonts w:ascii="Segoe UI" w:eastAsia="Times New Roman" w:hAnsi="Segoe UI" w:cs="Segoe UI"/>
          <w:bCs/>
          <w:color w:val="201F1E"/>
          <w:sz w:val="23"/>
          <w:szCs w:val="23"/>
          <w:lang w:eastAsia="en-NZ"/>
        </w:rPr>
        <w:t>The trigger is “When you are attacked ...”</w:t>
      </w:r>
    </w:p>
    <w:p w:rsidR="00653E27" w:rsidRPr="00653E27" w:rsidRDefault="00653E27" w:rsidP="00653E27">
      <w:pPr>
        <w:pStyle w:val="ListParagraph"/>
        <w:rPr>
          <w:rFonts w:ascii="Segoe UI" w:eastAsia="Times New Roman" w:hAnsi="Segoe UI" w:cs="Segoe UI"/>
          <w:b/>
          <w:bCs/>
          <w:color w:val="201F1E"/>
          <w:sz w:val="23"/>
          <w:szCs w:val="23"/>
          <w:lang w:eastAsia="en-NZ"/>
        </w:rPr>
      </w:pPr>
    </w:p>
    <w:p w:rsidR="00653E27" w:rsidRDefault="00653E27" w:rsidP="00707594">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Flame Brand: </w:t>
      </w:r>
      <w:r w:rsidRPr="00653E27">
        <w:rPr>
          <w:rFonts w:ascii="Segoe UI" w:eastAsia="Times New Roman" w:hAnsi="Segoe UI" w:cs="Segoe UI"/>
          <w:bCs/>
          <w:color w:val="201F1E"/>
          <w:sz w:val="23"/>
          <w:szCs w:val="23"/>
          <w:lang w:eastAsia="en-NZ"/>
        </w:rPr>
        <w:t>This brand remains on until the weapon is used, but then it needs to be re-applied.</w:t>
      </w:r>
      <w:r>
        <w:rPr>
          <w:rFonts w:ascii="Segoe UI" w:eastAsia="Times New Roman" w:hAnsi="Segoe UI" w:cs="Segoe UI"/>
          <w:b/>
          <w:bCs/>
          <w:color w:val="201F1E"/>
          <w:sz w:val="23"/>
          <w:szCs w:val="23"/>
          <w:lang w:eastAsia="en-NZ"/>
        </w:rPr>
        <w:t xml:space="preserve"> </w:t>
      </w:r>
    </w:p>
    <w:p w:rsidR="00653E27" w:rsidRPr="00653E27" w:rsidRDefault="00653E27" w:rsidP="00653E27">
      <w:pPr>
        <w:pStyle w:val="ListParagraph"/>
        <w:rPr>
          <w:rFonts w:ascii="Segoe UI" w:eastAsia="Times New Roman" w:hAnsi="Segoe UI" w:cs="Segoe UI"/>
          <w:b/>
          <w:bCs/>
          <w:color w:val="201F1E"/>
          <w:sz w:val="23"/>
          <w:szCs w:val="23"/>
          <w:lang w:eastAsia="en-NZ"/>
        </w:rPr>
      </w:pPr>
    </w:p>
    <w:p w:rsidR="00653E27" w:rsidRPr="00653E27" w:rsidRDefault="00653E27" w:rsidP="00653E27">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F</w:t>
      </w:r>
      <w:r>
        <w:rPr>
          <w:rFonts w:ascii="Segoe UI" w:eastAsia="Times New Roman" w:hAnsi="Segoe UI" w:cs="Segoe UI"/>
          <w:b/>
          <w:bCs/>
          <w:color w:val="201F1E"/>
          <w:sz w:val="23"/>
          <w:szCs w:val="23"/>
          <w:lang w:eastAsia="en-NZ"/>
        </w:rPr>
        <w:t>rost</w:t>
      </w:r>
      <w:r>
        <w:rPr>
          <w:rFonts w:ascii="Segoe UI" w:eastAsia="Times New Roman" w:hAnsi="Segoe UI" w:cs="Segoe UI"/>
          <w:b/>
          <w:bCs/>
          <w:color w:val="201F1E"/>
          <w:sz w:val="23"/>
          <w:szCs w:val="23"/>
          <w:lang w:eastAsia="en-NZ"/>
        </w:rPr>
        <w:t xml:space="preserve"> Brand: </w:t>
      </w:r>
      <w:r w:rsidRPr="00653E27">
        <w:rPr>
          <w:rFonts w:ascii="Segoe UI" w:eastAsia="Times New Roman" w:hAnsi="Segoe UI" w:cs="Segoe UI"/>
          <w:bCs/>
          <w:color w:val="201F1E"/>
          <w:sz w:val="23"/>
          <w:szCs w:val="23"/>
          <w:lang w:eastAsia="en-NZ"/>
        </w:rPr>
        <w:t>This brand remains on until the weapon is used, but then it needs to be re-applied.</w:t>
      </w:r>
      <w:r>
        <w:rPr>
          <w:rFonts w:ascii="Segoe UI" w:eastAsia="Times New Roman" w:hAnsi="Segoe UI" w:cs="Segoe UI"/>
          <w:b/>
          <w:bCs/>
          <w:color w:val="201F1E"/>
          <w:sz w:val="23"/>
          <w:szCs w:val="23"/>
          <w:lang w:eastAsia="en-NZ"/>
        </w:rPr>
        <w:t xml:space="preserve"> </w:t>
      </w:r>
    </w:p>
    <w:p w:rsidR="00707594" w:rsidRPr="00707594" w:rsidRDefault="00707594" w:rsidP="00707594">
      <w:pPr>
        <w:pStyle w:val="ListParagraph"/>
        <w:rPr>
          <w:rFonts w:ascii="Segoe UI" w:eastAsia="Times New Roman" w:hAnsi="Segoe UI" w:cs="Segoe UI"/>
          <w:b/>
          <w:bCs/>
          <w:color w:val="201F1E"/>
          <w:sz w:val="23"/>
          <w:szCs w:val="23"/>
          <w:lang w:eastAsia="en-NZ"/>
        </w:rPr>
      </w:pPr>
    </w:p>
    <w:p w:rsidR="009B51E2" w:rsidRPr="00900308" w:rsidRDefault="009B51E2" w:rsidP="009B51E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Rock Toss: </w:t>
      </w:r>
      <w:r w:rsidR="008D20C3">
        <w:rPr>
          <w:rFonts w:ascii="Segoe UI" w:eastAsia="Times New Roman" w:hAnsi="Segoe UI" w:cs="Segoe UI"/>
          <w:bCs/>
          <w:color w:val="201F1E"/>
          <w:sz w:val="23"/>
          <w:szCs w:val="23"/>
          <w:lang w:eastAsia="en-NZ"/>
        </w:rPr>
        <w:t xml:space="preserve">The push effect is defined as </w:t>
      </w:r>
      <w:r w:rsidR="008D20C3" w:rsidRPr="00B2485E">
        <w:rPr>
          <w:rFonts w:ascii="Segoe UI" w:eastAsia="Times New Roman" w:hAnsi="Segoe UI" w:cs="Segoe UI"/>
          <w:bCs/>
          <w:color w:val="201F1E"/>
          <w:sz w:val="23"/>
          <w:szCs w:val="23"/>
          <w:lang w:eastAsia="en-NZ"/>
        </w:rPr>
        <w:t>moving away from the source of the push in terms of the target moving a square further away (not closer or an equal distance to the current square)</w:t>
      </w:r>
      <w:r w:rsidR="008D20C3">
        <w:rPr>
          <w:rFonts w:ascii="Segoe UI" w:eastAsia="Times New Roman" w:hAnsi="Segoe UI" w:cs="Segoe UI"/>
          <w:bCs/>
          <w:color w:val="201F1E"/>
          <w:sz w:val="23"/>
          <w:szCs w:val="23"/>
          <w:lang w:eastAsia="en-NZ"/>
        </w:rPr>
        <w:t>.</w:t>
      </w:r>
      <w:r>
        <w:rPr>
          <w:rFonts w:ascii="Segoe UI" w:eastAsia="Times New Roman" w:hAnsi="Segoe UI" w:cs="Segoe UI"/>
          <w:bCs/>
          <w:color w:val="201F1E"/>
          <w:sz w:val="23"/>
          <w:szCs w:val="23"/>
          <w:lang w:eastAsia="en-NZ"/>
        </w:rPr>
        <w:t xml:space="preserve"> </w:t>
      </w:r>
      <w:r w:rsidR="007A231F">
        <w:rPr>
          <w:rFonts w:ascii="Segoe UI" w:eastAsia="Times New Roman" w:hAnsi="Segoe UI" w:cs="Segoe UI"/>
          <w:bCs/>
          <w:color w:val="201F1E"/>
          <w:sz w:val="23"/>
          <w:szCs w:val="23"/>
          <w:lang w:eastAsia="en-NZ"/>
        </w:rPr>
        <w:t xml:space="preserve">The target can be moved diagonally. </w:t>
      </w:r>
    </w:p>
    <w:p w:rsidR="00900308" w:rsidRPr="00900308" w:rsidRDefault="00900308" w:rsidP="00900308">
      <w:pPr>
        <w:pStyle w:val="ListParagraph"/>
        <w:rPr>
          <w:rFonts w:ascii="Segoe UI" w:eastAsia="Times New Roman" w:hAnsi="Segoe UI" w:cs="Segoe UI"/>
          <w:b/>
          <w:bCs/>
          <w:color w:val="201F1E"/>
          <w:sz w:val="23"/>
          <w:szCs w:val="23"/>
          <w:lang w:eastAsia="en-NZ"/>
        </w:rPr>
      </w:pPr>
    </w:p>
    <w:p w:rsidR="00900308" w:rsidRPr="00653E27" w:rsidRDefault="00900308" w:rsidP="009B51E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Stick and Move: </w:t>
      </w:r>
      <w:r>
        <w:rPr>
          <w:rFonts w:ascii="Segoe UI" w:eastAsia="Times New Roman" w:hAnsi="Segoe UI" w:cs="Segoe UI"/>
          <w:bCs/>
          <w:color w:val="201F1E"/>
          <w:sz w:val="23"/>
          <w:szCs w:val="23"/>
          <w:lang w:eastAsia="en-NZ"/>
        </w:rPr>
        <w:t xml:space="preserve">This results in Move -&gt; Attack -&gt; Move -&gt; Attack. </w:t>
      </w:r>
    </w:p>
    <w:p w:rsidR="00653E27" w:rsidRPr="00653E27" w:rsidRDefault="00653E27" w:rsidP="00653E27">
      <w:pPr>
        <w:pStyle w:val="ListParagraph"/>
        <w:rPr>
          <w:rFonts w:ascii="Segoe UI" w:eastAsia="Times New Roman" w:hAnsi="Segoe UI" w:cs="Segoe UI"/>
          <w:b/>
          <w:bCs/>
          <w:color w:val="201F1E"/>
          <w:sz w:val="23"/>
          <w:szCs w:val="23"/>
          <w:lang w:eastAsia="en-NZ"/>
        </w:rPr>
      </w:pPr>
    </w:p>
    <w:p w:rsidR="00653E27" w:rsidRPr="00653E27" w:rsidRDefault="00653E27" w:rsidP="00653E27">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Thunder</w:t>
      </w:r>
      <w:r>
        <w:rPr>
          <w:rFonts w:ascii="Segoe UI" w:eastAsia="Times New Roman" w:hAnsi="Segoe UI" w:cs="Segoe UI"/>
          <w:b/>
          <w:bCs/>
          <w:color w:val="201F1E"/>
          <w:sz w:val="23"/>
          <w:szCs w:val="23"/>
          <w:lang w:eastAsia="en-NZ"/>
        </w:rPr>
        <w:t xml:space="preserve"> Brand: </w:t>
      </w:r>
      <w:r w:rsidRPr="00653E27">
        <w:rPr>
          <w:rFonts w:ascii="Segoe UI" w:eastAsia="Times New Roman" w:hAnsi="Segoe UI" w:cs="Segoe UI"/>
          <w:bCs/>
          <w:color w:val="201F1E"/>
          <w:sz w:val="23"/>
          <w:szCs w:val="23"/>
          <w:lang w:eastAsia="en-NZ"/>
        </w:rPr>
        <w:t>This brand remains on until the weapon is used, but then it needs to be re-applied.</w:t>
      </w:r>
      <w:r>
        <w:rPr>
          <w:rFonts w:ascii="Segoe UI" w:eastAsia="Times New Roman" w:hAnsi="Segoe UI" w:cs="Segoe UI"/>
          <w:b/>
          <w:bCs/>
          <w:color w:val="201F1E"/>
          <w:sz w:val="23"/>
          <w:szCs w:val="23"/>
          <w:lang w:eastAsia="en-NZ"/>
        </w:rPr>
        <w:t xml:space="preserve"> </w:t>
      </w:r>
    </w:p>
    <w:p w:rsidR="00900308" w:rsidRPr="00900308" w:rsidRDefault="00900308" w:rsidP="00900308">
      <w:pPr>
        <w:pStyle w:val="ListParagraph"/>
        <w:rPr>
          <w:rFonts w:ascii="Segoe UI" w:eastAsia="Times New Roman" w:hAnsi="Segoe UI" w:cs="Segoe UI"/>
          <w:b/>
          <w:bCs/>
          <w:color w:val="201F1E"/>
          <w:sz w:val="23"/>
          <w:szCs w:val="23"/>
          <w:lang w:eastAsia="en-NZ"/>
        </w:rPr>
      </w:pPr>
    </w:p>
    <w:p w:rsidR="00900308" w:rsidRPr="009B51E2" w:rsidRDefault="00900308" w:rsidP="009B51E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Two as One: </w:t>
      </w:r>
      <w:r>
        <w:rPr>
          <w:rFonts w:ascii="Segoe UI" w:eastAsia="Times New Roman" w:hAnsi="Segoe UI" w:cs="Segoe UI"/>
          <w:bCs/>
          <w:color w:val="201F1E"/>
          <w:sz w:val="23"/>
          <w:szCs w:val="23"/>
          <w:lang w:eastAsia="en-NZ"/>
        </w:rPr>
        <w:t xml:space="preserve">The 2 options do not have to match and either can be selected. </w:t>
      </w:r>
    </w:p>
    <w:p w:rsidR="009B51E2" w:rsidRPr="009B51E2" w:rsidRDefault="009B51E2" w:rsidP="009B51E2">
      <w:pPr>
        <w:rPr>
          <w:rFonts w:ascii="Segoe UI" w:eastAsia="Times New Roman" w:hAnsi="Segoe UI" w:cs="Segoe UI"/>
          <w:bCs/>
          <w:color w:val="201F1E"/>
          <w:sz w:val="23"/>
          <w:szCs w:val="23"/>
          <w:lang w:eastAsia="en-NZ"/>
        </w:rPr>
      </w:pPr>
    </w:p>
    <w:p w:rsidR="009B51E2" w:rsidRPr="00676652" w:rsidRDefault="009B51E2" w:rsidP="009B51E2">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Class Features</w:t>
      </w:r>
    </w:p>
    <w:p w:rsidR="009B51E2" w:rsidRPr="009B51E2" w:rsidRDefault="009B51E2" w:rsidP="009B51E2">
      <w:pPr>
        <w:pStyle w:val="ListParagraph"/>
        <w:numPr>
          <w:ilvl w:val="0"/>
          <w:numId w:val="9"/>
        </w:numPr>
        <w:rPr>
          <w:rFonts w:ascii="Segoe UI" w:eastAsia="Times New Roman" w:hAnsi="Segoe UI" w:cs="Segoe UI"/>
          <w:b/>
          <w:bCs/>
          <w:color w:val="201F1E"/>
          <w:sz w:val="23"/>
          <w:szCs w:val="23"/>
          <w:lang w:eastAsia="en-NZ"/>
        </w:rPr>
      </w:pPr>
      <w:r w:rsidRPr="009B51E2">
        <w:rPr>
          <w:rFonts w:ascii="Segoe UI" w:eastAsia="Times New Roman" w:hAnsi="Segoe UI" w:cs="Segoe UI"/>
          <w:b/>
          <w:bCs/>
          <w:color w:val="201F1E"/>
          <w:sz w:val="23"/>
          <w:szCs w:val="23"/>
          <w:lang w:eastAsia="en-NZ"/>
        </w:rPr>
        <w:t xml:space="preserve">Shake It Off: </w:t>
      </w:r>
      <w:r w:rsidRPr="009B51E2">
        <w:rPr>
          <w:rFonts w:ascii="Segoe UI" w:eastAsia="Times New Roman" w:hAnsi="Segoe UI" w:cs="Segoe UI"/>
          <w:bCs/>
          <w:color w:val="201F1E"/>
          <w:sz w:val="23"/>
          <w:szCs w:val="23"/>
          <w:lang w:eastAsia="en-NZ"/>
        </w:rPr>
        <w:t xml:space="preserve">The heal </w:t>
      </w:r>
      <w:r w:rsidR="00D50EAD">
        <w:rPr>
          <w:rFonts w:ascii="Segoe UI" w:eastAsia="Times New Roman" w:hAnsi="Segoe UI" w:cs="Segoe UI"/>
          <w:bCs/>
          <w:color w:val="201F1E"/>
          <w:sz w:val="23"/>
          <w:szCs w:val="23"/>
          <w:lang w:eastAsia="en-NZ"/>
        </w:rPr>
        <w:t xml:space="preserve">effect </w:t>
      </w:r>
      <w:r w:rsidRPr="009B51E2">
        <w:rPr>
          <w:rFonts w:ascii="Segoe UI" w:eastAsia="Times New Roman" w:hAnsi="Segoe UI" w:cs="Segoe UI"/>
          <w:bCs/>
          <w:color w:val="201F1E"/>
          <w:sz w:val="23"/>
          <w:szCs w:val="23"/>
          <w:lang w:eastAsia="en-NZ"/>
        </w:rPr>
        <w:t>from this class feature can only be activated after you have resolved damage. This means that if the hero has been reduced to 0 and is knocked out, they cannot use this card.</w:t>
      </w:r>
    </w:p>
    <w:p w:rsidR="009B51E2" w:rsidRPr="009B51E2" w:rsidRDefault="009B51E2" w:rsidP="009B51E2">
      <w:pPr>
        <w:rPr>
          <w:rFonts w:ascii="Segoe UI" w:eastAsia="Times New Roman" w:hAnsi="Segoe UI" w:cs="Segoe UI"/>
          <w:b/>
          <w:bCs/>
          <w:color w:val="201F1E"/>
          <w:sz w:val="23"/>
          <w:szCs w:val="23"/>
          <w:lang w:eastAsia="en-NZ"/>
        </w:rPr>
      </w:pPr>
    </w:p>
    <w:p w:rsidR="00293ABB" w:rsidRDefault="00293ABB" w:rsidP="00F905D2">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Dice Passives</w:t>
      </w:r>
    </w:p>
    <w:p w:rsidR="00B75681" w:rsidRPr="00B75681" w:rsidRDefault="00B75681" w:rsidP="00293ABB">
      <w:pPr>
        <w:pStyle w:val="ListParagraph"/>
        <w:numPr>
          <w:ilvl w:val="0"/>
          <w:numId w:val="9"/>
        </w:num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color w:val="201F1E"/>
          <w:sz w:val="23"/>
          <w:szCs w:val="23"/>
          <w:lang w:eastAsia="en-NZ"/>
        </w:rPr>
        <w:lastRenderedPageBreak/>
        <w:t xml:space="preserve">Dice Passive Clarifications: </w:t>
      </w:r>
    </w:p>
    <w:p w:rsidR="00B75681" w:rsidRPr="00B75681" w:rsidRDefault="00293ABB" w:rsidP="00B75681">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Adrenaline Rush: </w:t>
      </w:r>
      <w:r w:rsidRPr="00B75681">
        <w:rPr>
          <w:rFonts w:ascii="Segoe UI" w:eastAsia="Times New Roman" w:hAnsi="Segoe UI" w:cs="Segoe UI"/>
          <w:bCs/>
          <w:color w:val="201F1E"/>
          <w:sz w:val="23"/>
          <w:szCs w:val="23"/>
          <w:lang w:eastAsia="en-NZ"/>
        </w:rPr>
        <w:t>The dice from this does not transfer to the next encounter if not used.</w:t>
      </w:r>
      <w:r w:rsidRPr="00B75681">
        <w:rPr>
          <w:rFonts w:ascii="Segoe UI" w:eastAsia="Times New Roman" w:hAnsi="Segoe UI" w:cs="Segoe UI"/>
          <w:b/>
          <w:bCs/>
          <w:color w:val="201F1E"/>
          <w:sz w:val="23"/>
          <w:szCs w:val="23"/>
          <w:lang w:eastAsia="en-NZ"/>
        </w:rPr>
        <w:t xml:space="preserve"> </w:t>
      </w:r>
    </w:p>
    <w:p w:rsidR="00B75681" w:rsidRPr="00B75681" w:rsidRDefault="00B75681" w:rsidP="00B75681">
      <w:pPr>
        <w:pStyle w:val="ListParagraph"/>
        <w:ind w:left="1440"/>
        <w:rPr>
          <w:rFonts w:ascii="Segoe UI" w:eastAsia="Times New Roman" w:hAnsi="Segoe UI" w:cs="Segoe UI"/>
          <w:b/>
          <w:bCs/>
          <w:color w:val="201F1E"/>
          <w:sz w:val="23"/>
          <w:szCs w:val="23"/>
          <w:lang w:eastAsia="en-NZ"/>
        </w:rPr>
      </w:pPr>
    </w:p>
    <w:p w:rsidR="00B75681" w:rsidRPr="00B75681" w:rsidRDefault="00293ABB" w:rsidP="00B75681">
      <w:pPr>
        <w:pStyle w:val="ListParagraph"/>
        <w:numPr>
          <w:ilvl w:val="1"/>
          <w:numId w:val="9"/>
        </w:numPr>
        <w:rPr>
          <w:rFonts w:ascii="Segoe UI" w:eastAsia="Times New Roman" w:hAnsi="Segoe UI" w:cs="Segoe UI"/>
          <w:b/>
          <w:bCs/>
          <w:color w:val="201F1E"/>
          <w:sz w:val="23"/>
          <w:szCs w:val="23"/>
          <w:lang w:eastAsia="en-NZ"/>
        </w:rPr>
      </w:pPr>
      <w:r w:rsidRPr="00B75681">
        <w:rPr>
          <w:rFonts w:ascii="Segoe UI" w:eastAsia="Times New Roman" w:hAnsi="Segoe UI" w:cs="Segoe UI"/>
          <w:b/>
          <w:bCs/>
          <w:color w:val="201F1E"/>
          <w:sz w:val="23"/>
          <w:szCs w:val="23"/>
          <w:lang w:eastAsia="en-NZ"/>
        </w:rPr>
        <w:t xml:space="preserve">Ancestor’s </w:t>
      </w:r>
      <w:proofErr w:type="spellStart"/>
      <w:r w:rsidRPr="00B75681">
        <w:rPr>
          <w:rFonts w:ascii="Segoe UI" w:eastAsia="Times New Roman" w:hAnsi="Segoe UI" w:cs="Segoe UI"/>
          <w:b/>
          <w:bCs/>
          <w:color w:val="201F1E"/>
          <w:sz w:val="23"/>
          <w:szCs w:val="23"/>
          <w:lang w:eastAsia="en-NZ"/>
        </w:rPr>
        <w:t>Favor</w:t>
      </w:r>
      <w:proofErr w:type="spellEnd"/>
      <w:r w:rsidRPr="00B75681">
        <w:rPr>
          <w:rFonts w:ascii="Segoe UI" w:eastAsia="Times New Roman" w:hAnsi="Segoe UI" w:cs="Segoe UI"/>
          <w:b/>
          <w:bCs/>
          <w:color w:val="201F1E"/>
          <w:sz w:val="23"/>
          <w:szCs w:val="23"/>
          <w:lang w:eastAsia="en-NZ"/>
        </w:rPr>
        <w:t xml:space="preserve">: </w:t>
      </w:r>
      <w:r w:rsidRPr="00B75681">
        <w:rPr>
          <w:rFonts w:ascii="Segoe UI" w:eastAsia="Times New Roman" w:hAnsi="Segoe UI" w:cs="Segoe UI"/>
          <w:bCs/>
          <w:color w:val="201F1E"/>
          <w:sz w:val="23"/>
          <w:szCs w:val="23"/>
          <w:lang w:eastAsia="en-NZ"/>
        </w:rPr>
        <w:t>The dice from this does not transfer to the next encounter if not used.</w:t>
      </w:r>
    </w:p>
    <w:p w:rsidR="00B75681" w:rsidRPr="00B75681" w:rsidRDefault="00B75681" w:rsidP="00B75681">
      <w:pPr>
        <w:pStyle w:val="ListParagraph"/>
        <w:ind w:left="1440"/>
        <w:rPr>
          <w:rFonts w:ascii="Segoe UI" w:eastAsia="Times New Roman" w:hAnsi="Segoe UI" w:cs="Segoe UI"/>
          <w:b/>
          <w:bCs/>
          <w:color w:val="201F1E"/>
          <w:sz w:val="23"/>
          <w:szCs w:val="23"/>
          <w:lang w:eastAsia="en-NZ"/>
        </w:rPr>
      </w:pPr>
    </w:p>
    <w:p w:rsidR="00B75681" w:rsidRPr="00B75681" w:rsidRDefault="00F43137" w:rsidP="00B75681">
      <w:pPr>
        <w:pStyle w:val="ListParagraph"/>
        <w:numPr>
          <w:ilvl w:val="1"/>
          <w:numId w:val="9"/>
        </w:numPr>
        <w:rPr>
          <w:rFonts w:ascii="Segoe UI" w:eastAsia="Times New Roman" w:hAnsi="Segoe UI" w:cs="Segoe UI"/>
          <w:b/>
          <w:bCs/>
          <w:color w:val="201F1E"/>
          <w:sz w:val="23"/>
          <w:szCs w:val="23"/>
          <w:lang w:eastAsia="en-NZ"/>
        </w:rPr>
      </w:pPr>
      <w:r w:rsidRPr="00B75681">
        <w:rPr>
          <w:rFonts w:ascii="Segoe UI" w:eastAsia="Times New Roman" w:hAnsi="Segoe UI" w:cs="Segoe UI"/>
          <w:b/>
          <w:bCs/>
          <w:color w:val="201F1E"/>
          <w:sz w:val="23"/>
          <w:szCs w:val="23"/>
          <w:lang w:eastAsia="en-NZ"/>
        </w:rPr>
        <w:t xml:space="preserve">Backstab: </w:t>
      </w:r>
      <w:r w:rsidRPr="00B75681">
        <w:rPr>
          <w:rFonts w:ascii="Segoe UI" w:eastAsia="Times New Roman" w:hAnsi="Segoe UI" w:cs="Segoe UI"/>
          <w:bCs/>
          <w:color w:val="201F1E"/>
          <w:sz w:val="23"/>
          <w:szCs w:val="23"/>
          <w:lang w:eastAsia="en-NZ"/>
        </w:rPr>
        <w:t>The additional die is only added to attacks.</w:t>
      </w:r>
      <w:r w:rsidRPr="00B75681">
        <w:rPr>
          <w:rFonts w:ascii="Segoe UI" w:eastAsia="Times New Roman" w:hAnsi="Segoe UI" w:cs="Segoe UI"/>
          <w:b/>
          <w:bCs/>
          <w:color w:val="201F1E"/>
          <w:sz w:val="23"/>
          <w:szCs w:val="23"/>
          <w:lang w:eastAsia="en-NZ"/>
        </w:rPr>
        <w:t xml:space="preserve"> </w:t>
      </w:r>
    </w:p>
    <w:p w:rsidR="00B75681" w:rsidRPr="00B75681" w:rsidRDefault="00B75681" w:rsidP="00B75681">
      <w:pPr>
        <w:pStyle w:val="ListParagraph"/>
        <w:rPr>
          <w:rFonts w:ascii="Segoe UI" w:eastAsia="Times New Roman" w:hAnsi="Segoe UI" w:cs="Segoe UI"/>
          <w:b/>
          <w:bCs/>
          <w:color w:val="201F1E"/>
          <w:sz w:val="23"/>
          <w:szCs w:val="23"/>
          <w:lang w:eastAsia="en-NZ"/>
        </w:rPr>
      </w:pPr>
    </w:p>
    <w:p w:rsidR="00B75681" w:rsidRPr="00B75681" w:rsidRDefault="00293ABB" w:rsidP="00B75681">
      <w:pPr>
        <w:pStyle w:val="ListParagraph"/>
        <w:numPr>
          <w:ilvl w:val="1"/>
          <w:numId w:val="9"/>
        </w:numPr>
        <w:rPr>
          <w:rFonts w:ascii="Segoe UI" w:eastAsia="Times New Roman" w:hAnsi="Segoe UI" w:cs="Segoe UI"/>
          <w:b/>
          <w:bCs/>
          <w:color w:val="201F1E"/>
          <w:sz w:val="23"/>
          <w:szCs w:val="23"/>
          <w:lang w:eastAsia="en-NZ"/>
        </w:rPr>
      </w:pPr>
      <w:r w:rsidRPr="00B75681">
        <w:rPr>
          <w:rFonts w:ascii="Segoe UI" w:eastAsia="Times New Roman" w:hAnsi="Segoe UI" w:cs="Segoe UI"/>
          <w:b/>
          <w:bCs/>
          <w:color w:val="201F1E"/>
          <w:sz w:val="23"/>
          <w:szCs w:val="23"/>
          <w:lang w:eastAsia="en-NZ"/>
        </w:rPr>
        <w:t xml:space="preserve">Divine Destiny: </w:t>
      </w:r>
      <w:r w:rsidRPr="00B75681">
        <w:rPr>
          <w:rFonts w:ascii="Segoe UI" w:eastAsia="Times New Roman" w:hAnsi="Segoe UI" w:cs="Segoe UI"/>
          <w:bCs/>
          <w:color w:val="201F1E"/>
          <w:sz w:val="23"/>
          <w:szCs w:val="23"/>
          <w:lang w:eastAsia="en-NZ"/>
        </w:rPr>
        <w:t xml:space="preserve">The dice from this does not transfer to the next encounter if not used. </w:t>
      </w:r>
    </w:p>
    <w:p w:rsidR="00B75681" w:rsidRPr="00B75681" w:rsidRDefault="00B75681" w:rsidP="00B75681">
      <w:pPr>
        <w:pStyle w:val="ListParagraph"/>
        <w:rPr>
          <w:rFonts w:ascii="Segoe UI" w:eastAsia="Times New Roman" w:hAnsi="Segoe UI" w:cs="Segoe UI"/>
          <w:b/>
          <w:bCs/>
          <w:color w:val="201F1E"/>
          <w:sz w:val="23"/>
          <w:szCs w:val="23"/>
          <w:lang w:eastAsia="en-NZ"/>
        </w:rPr>
      </w:pPr>
    </w:p>
    <w:p w:rsidR="00B75681" w:rsidRPr="00B75681" w:rsidRDefault="00293ABB" w:rsidP="00B75681">
      <w:pPr>
        <w:pStyle w:val="ListParagraph"/>
        <w:numPr>
          <w:ilvl w:val="1"/>
          <w:numId w:val="9"/>
        </w:numPr>
        <w:rPr>
          <w:rFonts w:ascii="Segoe UI" w:eastAsia="Times New Roman" w:hAnsi="Segoe UI" w:cs="Segoe UI"/>
          <w:b/>
          <w:bCs/>
          <w:color w:val="201F1E"/>
          <w:sz w:val="23"/>
          <w:szCs w:val="23"/>
          <w:lang w:eastAsia="en-NZ"/>
        </w:rPr>
      </w:pPr>
      <w:r w:rsidRPr="00B75681">
        <w:rPr>
          <w:rFonts w:ascii="Segoe UI" w:eastAsia="Times New Roman" w:hAnsi="Segoe UI" w:cs="Segoe UI"/>
          <w:b/>
          <w:bCs/>
          <w:color w:val="201F1E"/>
          <w:sz w:val="23"/>
          <w:szCs w:val="23"/>
          <w:lang w:eastAsia="en-NZ"/>
        </w:rPr>
        <w:t xml:space="preserve">Divine </w:t>
      </w:r>
      <w:proofErr w:type="spellStart"/>
      <w:r w:rsidRPr="00B75681">
        <w:rPr>
          <w:rFonts w:ascii="Segoe UI" w:eastAsia="Times New Roman" w:hAnsi="Segoe UI" w:cs="Segoe UI"/>
          <w:b/>
          <w:bCs/>
          <w:color w:val="201F1E"/>
          <w:sz w:val="23"/>
          <w:szCs w:val="23"/>
          <w:lang w:eastAsia="en-NZ"/>
        </w:rPr>
        <w:t>Favor</w:t>
      </w:r>
      <w:proofErr w:type="spellEnd"/>
      <w:r w:rsidRPr="00B75681">
        <w:rPr>
          <w:rFonts w:ascii="Segoe UI" w:eastAsia="Times New Roman" w:hAnsi="Segoe UI" w:cs="Segoe UI"/>
          <w:b/>
          <w:bCs/>
          <w:color w:val="201F1E"/>
          <w:sz w:val="23"/>
          <w:szCs w:val="23"/>
          <w:lang w:eastAsia="en-NZ"/>
        </w:rPr>
        <w:t xml:space="preserve">: </w:t>
      </w:r>
      <w:r w:rsidRPr="00B75681">
        <w:rPr>
          <w:rFonts w:ascii="Segoe UI" w:eastAsia="Times New Roman" w:hAnsi="Segoe UI" w:cs="Segoe UI"/>
          <w:bCs/>
          <w:color w:val="201F1E"/>
          <w:sz w:val="23"/>
          <w:szCs w:val="23"/>
          <w:lang w:eastAsia="en-NZ"/>
        </w:rPr>
        <w:t>The dice from this does not transfer to the next encounter if not used.</w:t>
      </w:r>
    </w:p>
    <w:p w:rsidR="00B75681" w:rsidRPr="00B75681" w:rsidRDefault="00B75681" w:rsidP="00B75681">
      <w:pPr>
        <w:pStyle w:val="ListParagraph"/>
        <w:rPr>
          <w:rFonts w:ascii="Segoe UI" w:eastAsia="Times New Roman" w:hAnsi="Segoe UI" w:cs="Segoe UI"/>
          <w:b/>
          <w:bCs/>
          <w:color w:val="201F1E"/>
          <w:sz w:val="23"/>
          <w:szCs w:val="23"/>
          <w:lang w:eastAsia="en-NZ"/>
        </w:rPr>
      </w:pPr>
    </w:p>
    <w:p w:rsidR="00B75681" w:rsidRPr="00B75681" w:rsidRDefault="00293ABB" w:rsidP="00B75681">
      <w:pPr>
        <w:pStyle w:val="ListParagraph"/>
        <w:numPr>
          <w:ilvl w:val="1"/>
          <w:numId w:val="9"/>
        </w:numPr>
        <w:rPr>
          <w:rFonts w:ascii="Segoe UI" w:eastAsia="Times New Roman" w:hAnsi="Segoe UI" w:cs="Segoe UI"/>
          <w:bCs/>
          <w:color w:val="201F1E"/>
          <w:sz w:val="23"/>
          <w:szCs w:val="23"/>
          <w:lang w:eastAsia="en-NZ"/>
        </w:rPr>
      </w:pPr>
      <w:r w:rsidRPr="00B75681">
        <w:rPr>
          <w:rFonts w:ascii="Segoe UI" w:eastAsia="Times New Roman" w:hAnsi="Segoe UI" w:cs="Segoe UI"/>
          <w:b/>
          <w:bCs/>
          <w:color w:val="201F1E"/>
          <w:sz w:val="23"/>
          <w:szCs w:val="23"/>
          <w:lang w:eastAsia="en-NZ"/>
        </w:rPr>
        <w:t xml:space="preserve">Eye for an Eye: </w:t>
      </w:r>
      <w:r w:rsidRPr="00B75681">
        <w:rPr>
          <w:rFonts w:ascii="Segoe UI" w:eastAsia="Times New Roman" w:hAnsi="Segoe UI" w:cs="Segoe UI"/>
          <w:bCs/>
          <w:color w:val="201F1E"/>
          <w:sz w:val="23"/>
          <w:szCs w:val="23"/>
          <w:lang w:eastAsia="en-NZ"/>
        </w:rPr>
        <w:t xml:space="preserve">The dice from this does not transfer to the next encounter if not used. </w:t>
      </w:r>
    </w:p>
    <w:p w:rsidR="00B75681" w:rsidRPr="00B75681" w:rsidRDefault="00B75681" w:rsidP="00B75681">
      <w:pPr>
        <w:pStyle w:val="ListParagraph"/>
        <w:rPr>
          <w:rFonts w:ascii="Segoe UI" w:eastAsia="Times New Roman" w:hAnsi="Segoe UI" w:cs="Segoe UI"/>
          <w:b/>
          <w:bCs/>
          <w:color w:val="201F1E"/>
          <w:sz w:val="23"/>
          <w:szCs w:val="23"/>
          <w:lang w:eastAsia="en-NZ"/>
        </w:rPr>
      </w:pPr>
    </w:p>
    <w:p w:rsidR="00293ABB" w:rsidRPr="00B75681" w:rsidRDefault="00293ABB" w:rsidP="00B75681">
      <w:pPr>
        <w:pStyle w:val="ListParagraph"/>
        <w:numPr>
          <w:ilvl w:val="1"/>
          <w:numId w:val="9"/>
        </w:numPr>
        <w:rPr>
          <w:rFonts w:ascii="Segoe UI" w:eastAsia="Times New Roman" w:hAnsi="Segoe UI" w:cs="Segoe UI"/>
          <w:b/>
          <w:bCs/>
          <w:color w:val="201F1E"/>
          <w:sz w:val="23"/>
          <w:szCs w:val="23"/>
          <w:lang w:eastAsia="en-NZ"/>
        </w:rPr>
      </w:pPr>
      <w:proofErr w:type="spellStart"/>
      <w:r w:rsidRPr="00B75681">
        <w:rPr>
          <w:rFonts w:ascii="Segoe UI" w:eastAsia="Times New Roman" w:hAnsi="Segoe UI" w:cs="Segoe UI"/>
          <w:b/>
          <w:bCs/>
          <w:color w:val="201F1E"/>
          <w:sz w:val="23"/>
          <w:szCs w:val="23"/>
          <w:lang w:eastAsia="en-NZ"/>
        </w:rPr>
        <w:t>Favor</w:t>
      </w:r>
      <w:proofErr w:type="spellEnd"/>
      <w:r w:rsidRPr="00B75681">
        <w:rPr>
          <w:rFonts w:ascii="Segoe UI" w:eastAsia="Times New Roman" w:hAnsi="Segoe UI" w:cs="Segoe UI"/>
          <w:b/>
          <w:bCs/>
          <w:color w:val="201F1E"/>
          <w:sz w:val="23"/>
          <w:szCs w:val="23"/>
          <w:lang w:eastAsia="en-NZ"/>
        </w:rPr>
        <w:t xml:space="preserve"> of the King: </w:t>
      </w:r>
      <w:r w:rsidRPr="00B75681">
        <w:rPr>
          <w:rFonts w:ascii="Segoe UI" w:eastAsia="Times New Roman" w:hAnsi="Segoe UI" w:cs="Segoe UI"/>
          <w:bCs/>
          <w:color w:val="201F1E"/>
          <w:sz w:val="23"/>
          <w:szCs w:val="23"/>
          <w:lang w:eastAsia="en-NZ"/>
        </w:rPr>
        <w:t>The dice from this does not transfer to the next encounter if not used.</w:t>
      </w:r>
      <w:r w:rsidRPr="00B75681">
        <w:rPr>
          <w:rFonts w:ascii="Segoe UI" w:eastAsia="Times New Roman" w:hAnsi="Segoe UI" w:cs="Segoe UI"/>
          <w:b/>
          <w:bCs/>
          <w:color w:val="201F1E"/>
          <w:sz w:val="23"/>
          <w:szCs w:val="23"/>
          <w:lang w:eastAsia="en-NZ"/>
        </w:rPr>
        <w:t xml:space="preserve"> </w:t>
      </w:r>
    </w:p>
    <w:p w:rsidR="00293ABB" w:rsidRPr="00293ABB" w:rsidRDefault="00293ABB" w:rsidP="00293ABB">
      <w:pPr>
        <w:pStyle w:val="ListParagraph"/>
        <w:rPr>
          <w:rFonts w:ascii="Segoe UI" w:eastAsia="Times New Roman" w:hAnsi="Segoe UI" w:cs="Segoe UI"/>
          <w:b/>
          <w:bCs/>
          <w:smallCaps/>
          <w:color w:val="201F1E"/>
          <w:sz w:val="32"/>
          <w:szCs w:val="32"/>
          <w:u w:val="thick" w:color="5B9BD5" w:themeColor="accent1"/>
          <w:lang w:eastAsia="en-NZ"/>
        </w:rPr>
      </w:pPr>
    </w:p>
    <w:p w:rsidR="00F905D2" w:rsidRPr="00676652" w:rsidRDefault="00F905D2" w:rsidP="00F905D2">
      <w:pPr>
        <w:rPr>
          <w:rFonts w:ascii="Segoe UI" w:eastAsia="Times New Roman" w:hAnsi="Segoe UI" w:cs="Segoe UI"/>
          <w:b/>
          <w:bCs/>
          <w:smallCaps/>
          <w:color w:val="201F1E"/>
          <w:sz w:val="32"/>
          <w:szCs w:val="32"/>
          <w:u w:val="thick" w:color="5B9BD5" w:themeColor="accent1"/>
          <w:lang w:eastAsia="en-NZ"/>
        </w:rPr>
      </w:pPr>
      <w:r w:rsidRPr="00676652">
        <w:rPr>
          <w:rFonts w:ascii="Segoe UI" w:eastAsia="Times New Roman" w:hAnsi="Segoe UI" w:cs="Segoe UI"/>
          <w:b/>
          <w:bCs/>
          <w:smallCaps/>
          <w:color w:val="201F1E"/>
          <w:sz w:val="32"/>
          <w:szCs w:val="32"/>
          <w:u w:val="thick" w:color="5B9BD5" w:themeColor="accent1"/>
          <w:lang w:eastAsia="en-NZ"/>
        </w:rPr>
        <w:t>Items</w:t>
      </w:r>
    </w:p>
    <w:p w:rsidR="0001154F" w:rsidRDefault="00F905D2" w:rsidP="00F905D2">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Revive Potions</w:t>
      </w:r>
      <w:r w:rsidRPr="00835686">
        <w:rPr>
          <w:rFonts w:ascii="Segoe UI" w:eastAsia="Times New Roman" w:hAnsi="Segoe UI" w:cs="Segoe UI"/>
          <w:b/>
          <w:bCs/>
          <w:color w:val="201F1E"/>
          <w:sz w:val="23"/>
          <w:szCs w:val="23"/>
          <w:lang w:eastAsia="en-NZ"/>
        </w:rPr>
        <w:t xml:space="preserve">: </w:t>
      </w:r>
    </w:p>
    <w:p w:rsidR="0001154F" w:rsidRPr="0001154F" w:rsidRDefault="00F905D2" w:rsidP="0001154F">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Cs/>
          <w:color w:val="201F1E"/>
          <w:sz w:val="23"/>
          <w:szCs w:val="23"/>
          <w:lang w:eastAsia="en-NZ"/>
        </w:rPr>
        <w:t xml:space="preserve">The “4 cards in your deck” check refers to </w:t>
      </w:r>
      <w:r w:rsidRPr="00835686">
        <w:rPr>
          <w:rFonts w:ascii="Segoe UI" w:eastAsia="Times New Roman" w:hAnsi="Segoe UI" w:cs="Segoe UI"/>
          <w:bCs/>
          <w:color w:val="201F1E"/>
          <w:sz w:val="23"/>
          <w:szCs w:val="23"/>
          <w:u w:val="single"/>
          <w:lang w:eastAsia="en-NZ"/>
        </w:rPr>
        <w:t>all</w:t>
      </w:r>
      <w:r>
        <w:rPr>
          <w:rFonts w:ascii="Segoe UI" w:eastAsia="Times New Roman" w:hAnsi="Segoe UI" w:cs="Segoe UI"/>
          <w:bCs/>
          <w:color w:val="201F1E"/>
          <w:sz w:val="23"/>
          <w:szCs w:val="23"/>
          <w:lang w:eastAsia="en-NZ"/>
        </w:rPr>
        <w:t xml:space="preserve"> of your cards, e.g. hand, deck, discard pile, equipped items and class features. </w:t>
      </w:r>
    </w:p>
    <w:p w:rsidR="0001154F" w:rsidRPr="0001154F" w:rsidRDefault="0001154F" w:rsidP="0001154F">
      <w:pPr>
        <w:pStyle w:val="ListParagraph"/>
        <w:ind w:left="1440"/>
        <w:rPr>
          <w:rFonts w:ascii="Segoe UI" w:eastAsia="Times New Roman" w:hAnsi="Segoe UI" w:cs="Segoe UI"/>
          <w:b/>
          <w:bCs/>
          <w:color w:val="201F1E"/>
          <w:sz w:val="23"/>
          <w:szCs w:val="23"/>
          <w:lang w:eastAsia="en-NZ"/>
        </w:rPr>
      </w:pPr>
    </w:p>
    <w:p w:rsidR="00F905D2" w:rsidRPr="0001154F" w:rsidRDefault="0001154F" w:rsidP="0001154F">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Cs/>
          <w:color w:val="201F1E"/>
          <w:sz w:val="23"/>
          <w:szCs w:val="23"/>
          <w:lang w:eastAsia="en-NZ"/>
        </w:rPr>
        <w:t>It is optional to use a revive potion and leave a hero knocked out (an</w:t>
      </w:r>
      <w:r w:rsidR="001C770C">
        <w:rPr>
          <w:rFonts w:ascii="Segoe UI" w:eastAsia="Times New Roman" w:hAnsi="Segoe UI" w:cs="Segoe UI"/>
          <w:bCs/>
          <w:color w:val="201F1E"/>
          <w:sz w:val="23"/>
          <w:szCs w:val="23"/>
          <w:lang w:eastAsia="en-NZ"/>
        </w:rPr>
        <w:t>d</w:t>
      </w:r>
      <w:r>
        <w:rPr>
          <w:rFonts w:ascii="Segoe UI" w:eastAsia="Times New Roman" w:hAnsi="Segoe UI" w:cs="Segoe UI"/>
          <w:bCs/>
          <w:color w:val="201F1E"/>
          <w:sz w:val="23"/>
          <w:szCs w:val="23"/>
          <w:lang w:eastAsia="en-NZ"/>
        </w:rPr>
        <w:t xml:space="preserve"> potentially be bought back with normal healing abilities), however if you have no revive potions left and a hero is then knocked out, you lose immediately. </w:t>
      </w:r>
    </w:p>
    <w:p w:rsidR="0001154F" w:rsidRPr="0001154F" w:rsidRDefault="0001154F" w:rsidP="0001154F">
      <w:pPr>
        <w:pStyle w:val="ListParagraph"/>
        <w:rPr>
          <w:rFonts w:ascii="Segoe UI" w:eastAsia="Times New Roman" w:hAnsi="Segoe UI" w:cs="Segoe UI"/>
          <w:b/>
          <w:bCs/>
          <w:color w:val="201F1E"/>
          <w:sz w:val="23"/>
          <w:szCs w:val="23"/>
          <w:lang w:eastAsia="en-NZ"/>
        </w:rPr>
      </w:pPr>
    </w:p>
    <w:p w:rsidR="0001154F" w:rsidRDefault="0001154F" w:rsidP="0001154F">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Unclaimed Loot: </w:t>
      </w:r>
      <w:r w:rsidRPr="001C770C">
        <w:rPr>
          <w:rFonts w:ascii="Segoe UI" w:eastAsia="Times New Roman" w:hAnsi="Segoe UI" w:cs="Segoe UI"/>
          <w:bCs/>
          <w:color w:val="201F1E"/>
          <w:sz w:val="23"/>
          <w:szCs w:val="23"/>
          <w:lang w:eastAsia="en-NZ"/>
        </w:rPr>
        <w:t xml:space="preserve">This refers to </w:t>
      </w:r>
      <w:r w:rsidR="001C770C" w:rsidRPr="001C770C">
        <w:rPr>
          <w:rFonts w:ascii="Segoe UI" w:eastAsia="Times New Roman" w:hAnsi="Segoe UI" w:cs="Segoe UI"/>
          <w:bCs/>
          <w:color w:val="201F1E"/>
          <w:sz w:val="23"/>
          <w:szCs w:val="23"/>
          <w:lang w:eastAsia="en-NZ"/>
        </w:rPr>
        <w:t>any items that were not selected.</w:t>
      </w:r>
      <w:r w:rsidR="001C770C">
        <w:rPr>
          <w:rFonts w:ascii="Segoe UI" w:eastAsia="Times New Roman" w:hAnsi="Segoe UI" w:cs="Segoe UI"/>
          <w:b/>
          <w:bCs/>
          <w:color w:val="201F1E"/>
          <w:sz w:val="23"/>
          <w:szCs w:val="23"/>
          <w:lang w:eastAsia="en-NZ"/>
        </w:rPr>
        <w:t xml:space="preserve"> </w:t>
      </w:r>
    </w:p>
    <w:p w:rsidR="001C770C" w:rsidRPr="001C770C" w:rsidRDefault="001C770C" w:rsidP="001C770C">
      <w:pPr>
        <w:rPr>
          <w:rFonts w:ascii="Segoe UI" w:eastAsia="Times New Roman" w:hAnsi="Segoe UI" w:cs="Segoe UI"/>
          <w:b/>
          <w:bCs/>
          <w:color w:val="201F1E"/>
          <w:sz w:val="23"/>
          <w:szCs w:val="23"/>
          <w:lang w:eastAsia="en-NZ"/>
        </w:rPr>
      </w:pPr>
    </w:p>
    <w:p w:rsidR="00CD5275" w:rsidRPr="00676652" w:rsidRDefault="00CD5275" w:rsidP="00CD5275">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Passives</w:t>
      </w:r>
    </w:p>
    <w:p w:rsidR="00B75681" w:rsidRDefault="00B75681" w:rsidP="00F43137">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Duplicate Passives: </w:t>
      </w:r>
      <w:r w:rsidRPr="00B75681">
        <w:rPr>
          <w:rFonts w:ascii="Segoe UI" w:eastAsia="Times New Roman" w:hAnsi="Segoe UI" w:cs="Segoe UI"/>
          <w:bCs/>
          <w:color w:val="201F1E"/>
          <w:sz w:val="23"/>
          <w:szCs w:val="23"/>
          <w:lang w:eastAsia="en-NZ"/>
        </w:rPr>
        <w:t xml:space="preserve">It is possible to gain the same passive card twice (e.g. Tough). If both are selected, then their effect stacks. </w:t>
      </w:r>
    </w:p>
    <w:p w:rsidR="00B75681" w:rsidRDefault="00B75681" w:rsidP="00B75681">
      <w:pPr>
        <w:pStyle w:val="ListParagraph"/>
        <w:rPr>
          <w:rFonts w:ascii="Segoe UI" w:eastAsia="Times New Roman" w:hAnsi="Segoe UI" w:cs="Segoe UI"/>
          <w:b/>
          <w:bCs/>
          <w:color w:val="201F1E"/>
          <w:sz w:val="23"/>
          <w:szCs w:val="23"/>
          <w:lang w:eastAsia="en-NZ"/>
        </w:rPr>
      </w:pPr>
    </w:p>
    <w:p w:rsidR="00B75681" w:rsidRDefault="00B75681" w:rsidP="00F43137">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Passive Clarifications:</w:t>
      </w:r>
    </w:p>
    <w:p w:rsidR="00B75681" w:rsidRPr="00B75681" w:rsidRDefault="00F43137" w:rsidP="00B75681">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lastRenderedPageBreak/>
        <w:t xml:space="preserve">Beast Companion: </w:t>
      </w:r>
      <w:r w:rsidRPr="00F43137">
        <w:rPr>
          <w:rFonts w:ascii="Segoe UI" w:eastAsia="Times New Roman" w:hAnsi="Segoe UI" w:cs="Segoe UI"/>
          <w:bCs/>
          <w:color w:val="201F1E"/>
          <w:sz w:val="23"/>
          <w:szCs w:val="23"/>
          <w:lang w:eastAsia="en-NZ"/>
        </w:rPr>
        <w:t>Your</w:t>
      </w:r>
      <w:r>
        <w:rPr>
          <w:rFonts w:ascii="Segoe UI" w:eastAsia="Times New Roman" w:hAnsi="Segoe UI" w:cs="Segoe UI"/>
          <w:bCs/>
          <w:color w:val="201F1E"/>
          <w:sz w:val="23"/>
          <w:szCs w:val="23"/>
          <w:lang w:eastAsia="en-NZ"/>
        </w:rPr>
        <w:t xml:space="preserve"> Beast Companion’s action is not based on what you have selected. E.g. </w:t>
      </w:r>
      <w:r w:rsidRPr="00F43137">
        <w:rPr>
          <w:rFonts w:ascii="Segoe UI" w:eastAsia="Times New Roman" w:hAnsi="Segoe UI" w:cs="Segoe UI"/>
          <w:bCs/>
          <w:color w:val="201F1E"/>
          <w:sz w:val="23"/>
          <w:szCs w:val="23"/>
          <w:lang w:eastAsia="en-NZ"/>
        </w:rPr>
        <w:t>if you make a Basic Move, it can make a Basic Attack</w:t>
      </w:r>
      <w:r>
        <w:rPr>
          <w:rFonts w:ascii="Segoe UI" w:eastAsia="Times New Roman" w:hAnsi="Segoe UI" w:cs="Segoe UI"/>
          <w:bCs/>
          <w:color w:val="201F1E"/>
          <w:sz w:val="23"/>
          <w:szCs w:val="23"/>
          <w:lang w:eastAsia="en-NZ"/>
        </w:rPr>
        <w:t>.</w:t>
      </w:r>
      <w:r w:rsidR="008069B1">
        <w:rPr>
          <w:rFonts w:ascii="Segoe UI" w:eastAsia="Times New Roman" w:hAnsi="Segoe UI" w:cs="Segoe UI"/>
          <w:bCs/>
          <w:color w:val="201F1E"/>
          <w:sz w:val="23"/>
          <w:szCs w:val="23"/>
          <w:lang w:eastAsia="en-NZ"/>
        </w:rPr>
        <w:t xml:space="preserve"> The range of the Beast Companion matches your elite class, which means that if you’re a Ranger, the Beast Companion has range 2-5. </w:t>
      </w:r>
    </w:p>
    <w:p w:rsidR="00B75681" w:rsidRDefault="00B75681" w:rsidP="00B75681">
      <w:pPr>
        <w:pStyle w:val="ListParagraph"/>
        <w:ind w:left="1440"/>
        <w:rPr>
          <w:rFonts w:ascii="Segoe UI" w:eastAsia="Times New Roman" w:hAnsi="Segoe UI" w:cs="Segoe UI"/>
          <w:b/>
          <w:bCs/>
          <w:color w:val="201F1E"/>
          <w:sz w:val="23"/>
          <w:szCs w:val="23"/>
          <w:lang w:eastAsia="en-NZ"/>
        </w:rPr>
      </w:pPr>
    </w:p>
    <w:p w:rsidR="00B75681" w:rsidRPr="00B75681" w:rsidRDefault="009B51E2" w:rsidP="00B75681">
      <w:pPr>
        <w:pStyle w:val="ListParagraph"/>
        <w:numPr>
          <w:ilvl w:val="1"/>
          <w:numId w:val="9"/>
        </w:numPr>
        <w:rPr>
          <w:rFonts w:ascii="Segoe UI" w:eastAsia="Times New Roman" w:hAnsi="Segoe UI" w:cs="Segoe UI"/>
          <w:b/>
          <w:bCs/>
          <w:color w:val="201F1E"/>
          <w:sz w:val="23"/>
          <w:szCs w:val="23"/>
          <w:lang w:eastAsia="en-NZ"/>
        </w:rPr>
      </w:pPr>
      <w:r w:rsidRPr="00B75681">
        <w:rPr>
          <w:rFonts w:ascii="Segoe UI" w:eastAsia="Times New Roman" w:hAnsi="Segoe UI" w:cs="Segoe UI"/>
          <w:b/>
          <w:bCs/>
          <w:color w:val="201F1E"/>
          <w:sz w:val="23"/>
          <w:szCs w:val="23"/>
          <w:lang w:eastAsia="en-NZ"/>
        </w:rPr>
        <w:t xml:space="preserve">Divine Will: </w:t>
      </w:r>
      <w:r w:rsidRPr="00B75681">
        <w:rPr>
          <w:rFonts w:ascii="Segoe UI" w:eastAsia="Times New Roman" w:hAnsi="Segoe UI" w:cs="Segoe UI"/>
          <w:bCs/>
          <w:color w:val="201F1E"/>
          <w:sz w:val="23"/>
          <w:szCs w:val="23"/>
          <w:lang w:eastAsia="en-NZ"/>
        </w:rPr>
        <w:t xml:space="preserve">The +1 </w:t>
      </w:r>
      <w:r w:rsidR="006173A5" w:rsidRPr="00B75681">
        <w:rPr>
          <w:rFonts w:ascii="Segoe UI" w:eastAsia="Times New Roman" w:hAnsi="Segoe UI" w:cs="Segoe UI"/>
          <w:bCs/>
          <w:color w:val="201F1E"/>
          <w:sz w:val="23"/>
          <w:szCs w:val="23"/>
          <w:lang w:eastAsia="en-NZ"/>
        </w:rPr>
        <w:t xml:space="preserve">range changes the range component, not the </w:t>
      </w:r>
      <w:proofErr w:type="spellStart"/>
      <w:r w:rsidR="006173A5" w:rsidRPr="00B75681">
        <w:rPr>
          <w:rFonts w:ascii="Segoe UI" w:eastAsia="Times New Roman" w:hAnsi="Segoe UI" w:cs="Segoe UI"/>
          <w:bCs/>
          <w:color w:val="201F1E"/>
          <w:sz w:val="23"/>
          <w:szCs w:val="23"/>
          <w:lang w:eastAsia="en-NZ"/>
        </w:rPr>
        <w:t>AoE</w:t>
      </w:r>
      <w:proofErr w:type="spellEnd"/>
      <w:r w:rsidR="006173A5" w:rsidRPr="00B75681">
        <w:rPr>
          <w:rFonts w:ascii="Segoe UI" w:eastAsia="Times New Roman" w:hAnsi="Segoe UI" w:cs="Segoe UI"/>
          <w:bCs/>
          <w:color w:val="201F1E"/>
          <w:sz w:val="23"/>
          <w:szCs w:val="23"/>
          <w:lang w:eastAsia="en-NZ"/>
        </w:rPr>
        <w:t xml:space="preserve"> size. When paired with cards like Consecrate Ground, it allows you to move the starting </w:t>
      </w:r>
      <w:r w:rsidR="00F43137" w:rsidRPr="00B75681">
        <w:rPr>
          <w:rFonts w:ascii="Segoe UI" w:eastAsia="Times New Roman" w:hAnsi="Segoe UI" w:cs="Segoe UI"/>
          <w:bCs/>
          <w:color w:val="201F1E"/>
          <w:sz w:val="23"/>
          <w:szCs w:val="23"/>
          <w:lang w:eastAsia="en-NZ"/>
        </w:rPr>
        <w:t xml:space="preserve">target space for the </w:t>
      </w:r>
      <w:proofErr w:type="spellStart"/>
      <w:r w:rsidR="00F43137" w:rsidRPr="00B75681">
        <w:rPr>
          <w:rFonts w:ascii="Segoe UI" w:eastAsia="Times New Roman" w:hAnsi="Segoe UI" w:cs="Segoe UI"/>
          <w:bCs/>
          <w:color w:val="201F1E"/>
          <w:sz w:val="23"/>
          <w:szCs w:val="23"/>
          <w:lang w:eastAsia="en-NZ"/>
        </w:rPr>
        <w:t>AoE</w:t>
      </w:r>
      <w:proofErr w:type="spellEnd"/>
      <w:r w:rsidR="00F43137" w:rsidRPr="00B75681">
        <w:rPr>
          <w:rFonts w:ascii="Segoe UI" w:eastAsia="Times New Roman" w:hAnsi="Segoe UI" w:cs="Segoe UI"/>
          <w:bCs/>
          <w:color w:val="201F1E"/>
          <w:sz w:val="23"/>
          <w:szCs w:val="23"/>
          <w:lang w:eastAsia="en-NZ"/>
        </w:rPr>
        <w:t>.</w:t>
      </w:r>
    </w:p>
    <w:p w:rsidR="00B75681" w:rsidRPr="00B75681" w:rsidRDefault="00B75681" w:rsidP="00B75681">
      <w:pPr>
        <w:pStyle w:val="ListParagraph"/>
        <w:rPr>
          <w:rFonts w:ascii="Segoe UI" w:eastAsia="Times New Roman" w:hAnsi="Segoe UI" w:cs="Segoe UI"/>
          <w:b/>
          <w:bCs/>
          <w:color w:val="201F1E"/>
          <w:sz w:val="23"/>
          <w:szCs w:val="23"/>
          <w:lang w:eastAsia="en-NZ"/>
        </w:rPr>
      </w:pPr>
    </w:p>
    <w:p w:rsidR="007A231F" w:rsidRDefault="007A231F" w:rsidP="00B75681">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Guidance: </w:t>
      </w:r>
      <w:r w:rsidRPr="007A231F">
        <w:rPr>
          <w:rFonts w:ascii="Segoe UI" w:eastAsia="Times New Roman" w:hAnsi="Segoe UI" w:cs="Segoe UI"/>
          <w:bCs/>
          <w:color w:val="201F1E"/>
          <w:sz w:val="23"/>
          <w:szCs w:val="23"/>
          <w:lang w:eastAsia="en-NZ"/>
        </w:rPr>
        <w:t>The movement from Guidance is orthogonal.</w:t>
      </w:r>
      <w:r>
        <w:rPr>
          <w:rFonts w:ascii="Segoe UI" w:eastAsia="Times New Roman" w:hAnsi="Segoe UI" w:cs="Segoe UI"/>
          <w:b/>
          <w:bCs/>
          <w:color w:val="201F1E"/>
          <w:sz w:val="23"/>
          <w:szCs w:val="23"/>
          <w:lang w:eastAsia="en-NZ"/>
        </w:rPr>
        <w:t xml:space="preserve"> </w:t>
      </w:r>
    </w:p>
    <w:p w:rsidR="007A231F" w:rsidRPr="007A231F" w:rsidRDefault="007A231F" w:rsidP="007A231F">
      <w:pPr>
        <w:pStyle w:val="ListParagraph"/>
        <w:rPr>
          <w:rFonts w:ascii="Segoe UI" w:eastAsia="Times New Roman" w:hAnsi="Segoe UI" w:cs="Segoe UI"/>
          <w:b/>
          <w:bCs/>
          <w:color w:val="201F1E"/>
          <w:sz w:val="23"/>
          <w:szCs w:val="23"/>
          <w:lang w:eastAsia="en-NZ"/>
        </w:rPr>
      </w:pPr>
    </w:p>
    <w:p w:rsidR="006173A5" w:rsidRPr="00512B19" w:rsidRDefault="006173A5" w:rsidP="00B75681">
      <w:pPr>
        <w:pStyle w:val="ListParagraph"/>
        <w:numPr>
          <w:ilvl w:val="1"/>
          <w:numId w:val="9"/>
        </w:numPr>
        <w:rPr>
          <w:rFonts w:ascii="Segoe UI" w:eastAsia="Times New Roman" w:hAnsi="Segoe UI" w:cs="Segoe UI"/>
          <w:b/>
          <w:bCs/>
          <w:color w:val="201F1E"/>
          <w:sz w:val="23"/>
          <w:szCs w:val="23"/>
          <w:lang w:eastAsia="en-NZ"/>
        </w:rPr>
      </w:pPr>
      <w:r w:rsidRPr="00B75681">
        <w:rPr>
          <w:rFonts w:ascii="Segoe UI" w:eastAsia="Times New Roman" w:hAnsi="Segoe UI" w:cs="Segoe UI"/>
          <w:b/>
          <w:bCs/>
          <w:color w:val="201F1E"/>
          <w:sz w:val="23"/>
          <w:szCs w:val="23"/>
          <w:lang w:eastAsia="en-NZ"/>
        </w:rPr>
        <w:t xml:space="preserve">Lone Wolf: </w:t>
      </w:r>
      <w:r w:rsidR="00900308" w:rsidRPr="00B75681">
        <w:rPr>
          <w:rFonts w:ascii="Segoe UI" w:eastAsia="Times New Roman" w:hAnsi="Segoe UI" w:cs="Segoe UI"/>
          <w:bCs/>
          <w:color w:val="201F1E"/>
          <w:sz w:val="23"/>
          <w:szCs w:val="23"/>
          <w:lang w:eastAsia="en-NZ"/>
        </w:rPr>
        <w:t xml:space="preserve">This card specifically states “basic move card” which means that it does not trigger on basic moves that are granted from other cards. </w:t>
      </w:r>
    </w:p>
    <w:p w:rsidR="00512B19" w:rsidRPr="00512B19" w:rsidRDefault="00512B19" w:rsidP="00512B19">
      <w:pPr>
        <w:pStyle w:val="ListParagraph"/>
        <w:rPr>
          <w:rFonts w:ascii="Segoe UI" w:eastAsia="Times New Roman" w:hAnsi="Segoe UI" w:cs="Segoe UI"/>
          <w:b/>
          <w:bCs/>
          <w:color w:val="201F1E"/>
          <w:sz w:val="23"/>
          <w:szCs w:val="23"/>
          <w:lang w:eastAsia="en-NZ"/>
        </w:rPr>
      </w:pPr>
    </w:p>
    <w:p w:rsidR="00B2485E" w:rsidRPr="00B2485E" w:rsidRDefault="00512B19" w:rsidP="00512B19">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Reaping Blow: </w:t>
      </w:r>
      <w:r w:rsidRPr="00512B19">
        <w:rPr>
          <w:rFonts w:ascii="Segoe UI" w:eastAsia="Times New Roman" w:hAnsi="Segoe UI" w:cs="Segoe UI"/>
          <w:bCs/>
          <w:color w:val="201F1E"/>
          <w:sz w:val="23"/>
          <w:szCs w:val="23"/>
          <w:lang w:eastAsia="en-NZ"/>
        </w:rPr>
        <w:t>This count</w:t>
      </w:r>
      <w:r>
        <w:rPr>
          <w:rFonts w:ascii="Segoe UI" w:eastAsia="Times New Roman" w:hAnsi="Segoe UI" w:cs="Segoe UI"/>
          <w:bCs/>
          <w:color w:val="201F1E"/>
          <w:sz w:val="23"/>
          <w:szCs w:val="23"/>
          <w:lang w:eastAsia="en-NZ"/>
        </w:rPr>
        <w:t>s</w:t>
      </w:r>
      <w:r w:rsidRPr="00512B19">
        <w:rPr>
          <w:rFonts w:ascii="Segoe UI" w:eastAsia="Times New Roman" w:hAnsi="Segoe UI" w:cs="Segoe UI"/>
          <w:bCs/>
          <w:color w:val="201F1E"/>
          <w:sz w:val="23"/>
          <w:szCs w:val="23"/>
          <w:lang w:eastAsia="en-NZ"/>
        </w:rPr>
        <w:t xml:space="preserve"> as an action in the same way as discarding a card to make a half basic move counts as one of your actions for the turn.</w:t>
      </w:r>
    </w:p>
    <w:p w:rsidR="00B2485E" w:rsidRPr="00B2485E" w:rsidRDefault="00B2485E" w:rsidP="00B2485E">
      <w:pPr>
        <w:rPr>
          <w:rFonts w:ascii="Segoe UI" w:eastAsia="Times New Roman" w:hAnsi="Segoe UI" w:cs="Segoe UI"/>
          <w:b/>
          <w:bCs/>
          <w:color w:val="201F1E"/>
          <w:sz w:val="23"/>
          <w:szCs w:val="23"/>
          <w:lang w:eastAsia="en-NZ"/>
        </w:rPr>
      </w:pPr>
    </w:p>
    <w:p w:rsidR="00B2485E" w:rsidRDefault="00B2485E" w:rsidP="00B2485E">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Perks</w:t>
      </w:r>
    </w:p>
    <w:p w:rsidR="00B2485E" w:rsidRDefault="00B2485E" w:rsidP="00B2485E">
      <w:pPr>
        <w:pStyle w:val="ListParagraph"/>
        <w:numPr>
          <w:ilvl w:val="0"/>
          <w:numId w:val="9"/>
        </w:numPr>
        <w:rPr>
          <w:rFonts w:ascii="Segoe UI" w:eastAsia="Times New Roman" w:hAnsi="Segoe UI" w:cs="Segoe UI"/>
          <w:bCs/>
          <w:color w:val="201F1E"/>
          <w:sz w:val="23"/>
          <w:szCs w:val="23"/>
          <w:lang w:eastAsia="en-NZ"/>
        </w:rPr>
      </w:pPr>
      <w:r w:rsidRPr="00B2485E">
        <w:rPr>
          <w:rFonts w:ascii="Segoe UI" w:eastAsia="Times New Roman" w:hAnsi="Segoe UI" w:cs="Segoe UI"/>
          <w:bCs/>
          <w:color w:val="201F1E"/>
          <w:sz w:val="23"/>
          <w:szCs w:val="23"/>
          <w:lang w:eastAsia="en-NZ"/>
        </w:rPr>
        <w:t>Any of the Perks that tell you to receive a Passive or Dice Ability can be set aside. They just tell you where to get the necessary perk and are not added to your deck as dead cards.</w:t>
      </w:r>
    </w:p>
    <w:p w:rsidR="00B2485E" w:rsidRDefault="00B2485E" w:rsidP="00B2485E">
      <w:pPr>
        <w:pStyle w:val="ListParagraph"/>
        <w:rPr>
          <w:rFonts w:ascii="Segoe UI" w:eastAsia="Times New Roman" w:hAnsi="Segoe UI" w:cs="Segoe UI"/>
          <w:bCs/>
          <w:color w:val="201F1E"/>
          <w:sz w:val="23"/>
          <w:szCs w:val="23"/>
          <w:lang w:eastAsia="en-NZ"/>
        </w:rPr>
      </w:pPr>
    </w:p>
    <w:p w:rsidR="00B2485E" w:rsidRPr="00B2485E" w:rsidRDefault="00B2485E" w:rsidP="00B2485E">
      <w:pPr>
        <w:pStyle w:val="ListParagraph"/>
        <w:numPr>
          <w:ilvl w:val="0"/>
          <w:numId w:val="9"/>
        </w:numPr>
        <w:rPr>
          <w:rFonts w:ascii="Segoe UI" w:eastAsia="Times New Roman" w:hAnsi="Segoe UI" w:cs="Segoe UI"/>
          <w:bCs/>
          <w:color w:val="201F1E"/>
          <w:sz w:val="23"/>
          <w:szCs w:val="23"/>
          <w:lang w:eastAsia="en-NZ"/>
        </w:rPr>
      </w:pPr>
      <w:r w:rsidRPr="00B2485E">
        <w:rPr>
          <w:rFonts w:ascii="Segoe UI" w:eastAsia="Times New Roman" w:hAnsi="Segoe UI" w:cs="Segoe UI"/>
          <w:bCs/>
          <w:color w:val="201F1E"/>
          <w:sz w:val="23"/>
          <w:szCs w:val="23"/>
          <w:lang w:eastAsia="en-NZ"/>
        </w:rPr>
        <w:t>The Leader perk is an Action Card that goes in your deck. As a group, you decide who gets it, and then it goes into their deck.</w:t>
      </w:r>
    </w:p>
    <w:p w:rsidR="00B2485E" w:rsidRPr="00B2485E" w:rsidRDefault="00B2485E" w:rsidP="00B2485E">
      <w:pPr>
        <w:pStyle w:val="ListParagraph"/>
        <w:rPr>
          <w:rFonts w:ascii="Segoe UI" w:eastAsia="Times New Roman" w:hAnsi="Segoe UI" w:cs="Segoe UI"/>
          <w:bCs/>
          <w:color w:val="201F1E"/>
          <w:sz w:val="23"/>
          <w:szCs w:val="23"/>
          <w:lang w:eastAsia="en-NZ"/>
        </w:rPr>
      </w:pPr>
    </w:p>
    <w:p w:rsidR="00B75681" w:rsidRPr="00B2485E" w:rsidRDefault="00512B19" w:rsidP="00B2485E">
      <w:pPr>
        <w:rPr>
          <w:rFonts w:ascii="Segoe UI" w:eastAsia="Times New Roman" w:hAnsi="Segoe UI" w:cs="Segoe UI"/>
          <w:b/>
          <w:bCs/>
          <w:color w:val="201F1E"/>
          <w:sz w:val="23"/>
          <w:szCs w:val="23"/>
          <w:lang w:eastAsia="en-NZ"/>
        </w:rPr>
      </w:pPr>
      <w:r w:rsidRPr="00B2485E">
        <w:rPr>
          <w:rFonts w:ascii="Segoe UI" w:eastAsia="Times New Roman" w:hAnsi="Segoe UI" w:cs="Segoe UI"/>
          <w:b/>
          <w:bCs/>
          <w:color w:val="201F1E"/>
          <w:sz w:val="23"/>
          <w:szCs w:val="23"/>
          <w:lang w:eastAsia="en-NZ"/>
        </w:rPr>
        <w:t xml:space="preserve"> </w:t>
      </w:r>
    </w:p>
    <w:p w:rsidR="008150E7" w:rsidRPr="00B75681" w:rsidRDefault="008150E7" w:rsidP="00B75681">
      <w:pPr>
        <w:pStyle w:val="ListParagraph"/>
        <w:numPr>
          <w:ilvl w:val="0"/>
          <w:numId w:val="9"/>
        </w:numPr>
        <w:rPr>
          <w:rFonts w:ascii="Segoe UI" w:eastAsia="Times New Roman" w:hAnsi="Segoe UI" w:cs="Segoe UI"/>
          <w:b/>
          <w:bCs/>
          <w:color w:val="201F1E"/>
          <w:sz w:val="23"/>
          <w:szCs w:val="23"/>
          <w:lang w:eastAsia="en-NZ"/>
        </w:rPr>
      </w:pPr>
      <w:r w:rsidRPr="00B75681">
        <w:rPr>
          <w:rFonts w:ascii="Bungee" w:eastAsia="Times New Roman" w:hAnsi="Bungee" w:cs="Segoe UI"/>
          <w:b/>
          <w:bCs/>
          <w:outline/>
          <w:color w:val="000000" w:themeColor="text1"/>
          <w:sz w:val="48"/>
          <w:szCs w:val="48"/>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br w:type="page"/>
      </w:r>
    </w:p>
    <w:p w:rsidR="00F905D2" w:rsidRPr="00676652" w:rsidRDefault="00F905D2" w:rsidP="00676652">
      <w:pPr>
        <w:jc w:val="cente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676652">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lastRenderedPageBreak/>
        <w:t>Enemies</w:t>
      </w:r>
    </w:p>
    <w:p w:rsidR="00835686" w:rsidRPr="00835686" w:rsidRDefault="00F905D2" w:rsidP="00835686">
      <w:pPr>
        <w:rPr>
          <w:rFonts w:ascii="Segoe UI" w:eastAsia="Times New Roman" w:hAnsi="Segoe UI" w:cs="Segoe UI"/>
          <w:b/>
          <w:bCs/>
          <w:smallCaps/>
          <w:color w:val="201F1E"/>
          <w:sz w:val="32"/>
          <w:szCs w:val="32"/>
          <w:lang w:eastAsia="en-NZ"/>
        </w:rPr>
      </w:pPr>
      <w:r w:rsidRPr="0023491E">
        <w:rPr>
          <w:rFonts w:ascii="Segoe UI" w:eastAsia="Times New Roman" w:hAnsi="Segoe UI" w:cs="Segoe UI"/>
          <w:b/>
          <w:bCs/>
          <w:smallCaps/>
          <w:color w:val="201F1E"/>
          <w:sz w:val="32"/>
          <w:szCs w:val="32"/>
          <w:u w:val="thick" w:color="5B9BD5" w:themeColor="accent1"/>
          <w:lang w:eastAsia="en-NZ"/>
        </w:rPr>
        <w:t>Activation</w:t>
      </w:r>
    </w:p>
    <w:p w:rsidR="0039620E" w:rsidRPr="0039620E" w:rsidRDefault="0039620E" w:rsidP="001B6AFD">
      <w:pPr>
        <w:pStyle w:val="ListParagraph"/>
        <w:numPr>
          <w:ilvl w:val="0"/>
          <w:numId w:val="9"/>
        </w:numPr>
        <w:rPr>
          <w:rFonts w:ascii="Segoe UI" w:eastAsia="Times New Roman" w:hAnsi="Segoe UI" w:cs="Segoe UI"/>
          <w:b/>
          <w:bCs/>
          <w:color w:val="201F1E"/>
          <w:sz w:val="23"/>
          <w:szCs w:val="23"/>
          <w:lang w:eastAsia="en-NZ"/>
        </w:rPr>
      </w:pPr>
      <w:r w:rsidRPr="0039620E">
        <w:rPr>
          <w:rFonts w:ascii="Segoe UI" w:eastAsia="Times New Roman" w:hAnsi="Segoe UI" w:cs="Segoe UI"/>
          <w:b/>
          <w:bCs/>
          <w:color w:val="201F1E"/>
          <w:sz w:val="23"/>
          <w:szCs w:val="23"/>
          <w:lang w:eastAsia="en-NZ"/>
        </w:rPr>
        <w:t xml:space="preserve">Enemy Activation: </w:t>
      </w:r>
      <w:r w:rsidR="002178EB" w:rsidRPr="002178EB">
        <w:rPr>
          <w:rFonts w:ascii="Segoe UI" w:eastAsia="Times New Roman" w:hAnsi="Segoe UI" w:cs="Segoe UI"/>
          <w:bCs/>
          <w:color w:val="201F1E"/>
          <w:sz w:val="23"/>
          <w:szCs w:val="23"/>
          <w:lang w:eastAsia="en-NZ"/>
        </w:rPr>
        <w:t>Only</w:t>
      </w:r>
      <w:r w:rsidR="002178EB">
        <w:rPr>
          <w:rFonts w:ascii="Segoe UI" w:eastAsia="Times New Roman" w:hAnsi="Segoe UI" w:cs="Segoe UI"/>
          <w:b/>
          <w:bCs/>
          <w:color w:val="201F1E"/>
          <w:sz w:val="23"/>
          <w:szCs w:val="23"/>
          <w:lang w:eastAsia="en-NZ"/>
        </w:rPr>
        <w:t xml:space="preserve"> </w:t>
      </w:r>
      <w:r w:rsidR="002178EB">
        <w:rPr>
          <w:rFonts w:ascii="Segoe UI" w:eastAsia="Times New Roman" w:hAnsi="Segoe UI" w:cs="Segoe UI"/>
          <w:bCs/>
          <w:color w:val="201F1E"/>
          <w:sz w:val="23"/>
          <w:szCs w:val="23"/>
          <w:lang w:eastAsia="en-NZ"/>
        </w:rPr>
        <w:t>the enemies stated on the boss card will activate. If an enemy</w:t>
      </w:r>
      <w:r>
        <w:rPr>
          <w:rFonts w:ascii="Segoe UI" w:eastAsia="Times New Roman" w:hAnsi="Segoe UI" w:cs="Segoe UI"/>
          <w:bCs/>
          <w:color w:val="201F1E"/>
          <w:sz w:val="23"/>
          <w:szCs w:val="23"/>
          <w:lang w:eastAsia="en-NZ"/>
        </w:rPr>
        <w:t xml:space="preserve"> </w:t>
      </w:r>
      <w:r w:rsidR="002178EB">
        <w:rPr>
          <w:rFonts w:ascii="Segoe UI" w:eastAsia="Times New Roman" w:hAnsi="Segoe UI" w:cs="Segoe UI"/>
          <w:bCs/>
          <w:color w:val="201F1E"/>
          <w:sz w:val="23"/>
          <w:szCs w:val="23"/>
          <w:lang w:eastAsia="en-NZ"/>
        </w:rPr>
        <w:t>types is not stated, it will not activate during that particular boss turn.</w:t>
      </w:r>
    </w:p>
    <w:p w:rsidR="0039620E" w:rsidRPr="0039620E" w:rsidRDefault="0039620E" w:rsidP="0039620E">
      <w:pPr>
        <w:pStyle w:val="ListParagraph"/>
        <w:rPr>
          <w:rFonts w:ascii="Segoe UI" w:eastAsia="Times New Roman" w:hAnsi="Segoe UI" w:cs="Segoe UI"/>
          <w:bCs/>
          <w:color w:val="201F1E"/>
          <w:sz w:val="23"/>
          <w:szCs w:val="23"/>
          <w:lang w:eastAsia="en-NZ"/>
        </w:rPr>
      </w:pPr>
    </w:p>
    <w:p w:rsidR="00F47B9E" w:rsidRDefault="00F47B9E" w:rsidP="001B6AFD">
      <w:pPr>
        <w:pStyle w:val="ListParagraph"/>
        <w:numPr>
          <w:ilvl w:val="0"/>
          <w:numId w:val="9"/>
        </w:numPr>
        <w:rPr>
          <w:rFonts w:ascii="Segoe UI" w:eastAsia="Times New Roman" w:hAnsi="Segoe UI" w:cs="Segoe UI"/>
          <w:bCs/>
          <w:color w:val="201F1E"/>
          <w:sz w:val="23"/>
          <w:szCs w:val="23"/>
          <w:lang w:eastAsia="en-NZ"/>
        </w:rPr>
      </w:pPr>
      <w:r w:rsidRPr="00F47B9E">
        <w:rPr>
          <w:rFonts w:ascii="Segoe UI" w:eastAsia="Times New Roman" w:hAnsi="Segoe UI" w:cs="Segoe UI"/>
          <w:b/>
          <w:bCs/>
          <w:color w:val="201F1E"/>
          <w:sz w:val="23"/>
          <w:szCs w:val="23"/>
          <w:lang w:eastAsia="en-NZ"/>
        </w:rPr>
        <w:t xml:space="preserve">Enemy Behaviour: </w:t>
      </w:r>
      <w:r w:rsidRPr="00F47B9E">
        <w:rPr>
          <w:rFonts w:ascii="Segoe UI" w:eastAsia="Times New Roman" w:hAnsi="Segoe UI" w:cs="Segoe UI"/>
          <w:bCs/>
          <w:color w:val="201F1E"/>
          <w:sz w:val="23"/>
          <w:szCs w:val="23"/>
          <w:lang w:eastAsia="en-NZ"/>
        </w:rPr>
        <w:t xml:space="preserve">By default, enemies will move towards the nearest hero </w:t>
      </w:r>
      <w:r>
        <w:rPr>
          <w:rFonts w:ascii="Segoe UI" w:eastAsia="Times New Roman" w:hAnsi="Segoe UI" w:cs="Segoe UI"/>
          <w:bCs/>
          <w:color w:val="201F1E"/>
          <w:sz w:val="23"/>
          <w:szCs w:val="23"/>
          <w:lang w:eastAsia="en-NZ"/>
        </w:rPr>
        <w:t>until they are in range and use</w:t>
      </w:r>
      <w:r w:rsidRPr="00F47B9E">
        <w:rPr>
          <w:rFonts w:ascii="Segoe UI" w:eastAsia="Times New Roman" w:hAnsi="Segoe UI" w:cs="Segoe UI"/>
          <w:bCs/>
          <w:color w:val="201F1E"/>
          <w:sz w:val="23"/>
          <w:szCs w:val="23"/>
          <w:lang w:eastAsia="en-NZ"/>
        </w:rPr>
        <w:t xml:space="preserve"> their basic attack. </w:t>
      </w:r>
      <w:r w:rsidR="00653E27">
        <w:rPr>
          <w:rFonts w:ascii="Segoe UI" w:eastAsia="Times New Roman" w:hAnsi="Segoe UI" w:cs="Segoe UI"/>
          <w:bCs/>
          <w:color w:val="201F1E"/>
          <w:sz w:val="23"/>
          <w:szCs w:val="23"/>
          <w:lang w:eastAsia="en-NZ"/>
        </w:rPr>
        <w:t xml:space="preserve">If they can move to a square that does allows them to attack, they will prioritise that, however it </w:t>
      </w:r>
      <w:proofErr w:type="gramStart"/>
      <w:r w:rsidR="00653E27">
        <w:rPr>
          <w:rFonts w:ascii="Segoe UI" w:eastAsia="Times New Roman" w:hAnsi="Segoe UI" w:cs="Segoe UI"/>
          <w:bCs/>
          <w:color w:val="201F1E"/>
          <w:sz w:val="23"/>
          <w:szCs w:val="23"/>
          <w:lang w:eastAsia="en-NZ"/>
        </w:rPr>
        <w:t>is .</w:t>
      </w:r>
      <w:proofErr w:type="gramEnd"/>
      <w:r w:rsidR="00653E27">
        <w:rPr>
          <w:rFonts w:ascii="Segoe UI" w:eastAsia="Times New Roman" w:hAnsi="Segoe UI" w:cs="Segoe UI"/>
          <w:bCs/>
          <w:color w:val="201F1E"/>
          <w:sz w:val="23"/>
          <w:szCs w:val="23"/>
          <w:lang w:eastAsia="en-NZ"/>
        </w:rPr>
        <w:t xml:space="preserve"> </w:t>
      </w:r>
      <w:r w:rsidRPr="00F47B9E">
        <w:rPr>
          <w:rFonts w:ascii="Segoe UI" w:eastAsia="Times New Roman" w:hAnsi="Segoe UI" w:cs="Segoe UI"/>
          <w:bCs/>
          <w:color w:val="201F1E"/>
          <w:sz w:val="23"/>
          <w:szCs w:val="23"/>
          <w:lang w:eastAsia="en-NZ"/>
        </w:rPr>
        <w:t xml:space="preserve">Some enemies will have specific </w:t>
      </w:r>
      <w:proofErr w:type="spellStart"/>
      <w:r>
        <w:rPr>
          <w:rFonts w:ascii="Segoe UI" w:eastAsia="Times New Roman" w:hAnsi="Segoe UI" w:cs="Segoe UI"/>
          <w:bCs/>
          <w:color w:val="201F1E"/>
          <w:sz w:val="23"/>
          <w:szCs w:val="23"/>
          <w:lang w:eastAsia="en-NZ"/>
        </w:rPr>
        <w:t>behavior</w:t>
      </w:r>
      <w:proofErr w:type="spellEnd"/>
      <w:r>
        <w:rPr>
          <w:rFonts w:ascii="Segoe UI" w:eastAsia="Times New Roman" w:hAnsi="Segoe UI" w:cs="Segoe UI"/>
          <w:bCs/>
          <w:color w:val="201F1E"/>
          <w:sz w:val="23"/>
          <w:szCs w:val="23"/>
          <w:lang w:eastAsia="en-NZ"/>
        </w:rPr>
        <w:t xml:space="preserve"> that can override this default behaviour such as </w:t>
      </w:r>
      <w:r w:rsidRPr="00F47B9E">
        <w:rPr>
          <w:rFonts w:ascii="Segoe UI" w:eastAsia="Times New Roman" w:hAnsi="Segoe UI" w:cs="Segoe UI"/>
          <w:bCs/>
          <w:color w:val="201F1E"/>
          <w:sz w:val="23"/>
          <w:szCs w:val="23"/>
          <w:lang w:eastAsia="en-NZ"/>
        </w:rPr>
        <w:t>that they will move away if they c</w:t>
      </w:r>
      <w:r w:rsidR="0001154F">
        <w:rPr>
          <w:rFonts w:ascii="Segoe UI" w:eastAsia="Times New Roman" w:hAnsi="Segoe UI" w:cs="Segoe UI"/>
          <w:bCs/>
          <w:color w:val="201F1E"/>
          <w:sz w:val="23"/>
          <w:szCs w:val="23"/>
          <w:lang w:eastAsia="en-NZ"/>
        </w:rPr>
        <w:t xml:space="preserve">an while still staying in range, but this is not default </w:t>
      </w:r>
      <w:proofErr w:type="spellStart"/>
      <w:r w:rsidR="0001154F">
        <w:rPr>
          <w:rFonts w:ascii="Segoe UI" w:eastAsia="Times New Roman" w:hAnsi="Segoe UI" w:cs="Segoe UI"/>
          <w:bCs/>
          <w:color w:val="201F1E"/>
          <w:sz w:val="23"/>
          <w:szCs w:val="23"/>
          <w:lang w:eastAsia="en-NZ"/>
        </w:rPr>
        <w:t>behavior</w:t>
      </w:r>
      <w:proofErr w:type="spellEnd"/>
      <w:r w:rsidR="0001154F">
        <w:rPr>
          <w:rFonts w:ascii="Segoe UI" w:eastAsia="Times New Roman" w:hAnsi="Segoe UI" w:cs="Segoe UI"/>
          <w:bCs/>
          <w:color w:val="201F1E"/>
          <w:sz w:val="23"/>
          <w:szCs w:val="23"/>
          <w:lang w:eastAsia="en-NZ"/>
        </w:rPr>
        <w:t xml:space="preserve">. </w:t>
      </w:r>
    </w:p>
    <w:p w:rsidR="00F47B9E" w:rsidRPr="00F47B9E" w:rsidRDefault="00F47B9E" w:rsidP="00F47B9E">
      <w:pPr>
        <w:pStyle w:val="ListParagraph"/>
        <w:rPr>
          <w:rFonts w:ascii="Segoe UI" w:eastAsia="Times New Roman" w:hAnsi="Segoe UI" w:cs="Segoe UI"/>
          <w:bCs/>
          <w:color w:val="201F1E"/>
          <w:sz w:val="23"/>
          <w:szCs w:val="23"/>
          <w:lang w:eastAsia="en-NZ"/>
        </w:rPr>
      </w:pPr>
    </w:p>
    <w:p w:rsidR="00F47B9E" w:rsidRPr="00F47B9E" w:rsidRDefault="00F47B9E" w:rsidP="001B6AFD">
      <w:pPr>
        <w:pStyle w:val="ListParagraph"/>
        <w:numPr>
          <w:ilvl w:val="0"/>
          <w:numId w:val="9"/>
        </w:numPr>
        <w:rPr>
          <w:rFonts w:ascii="Segoe UI" w:eastAsia="Times New Roman" w:hAnsi="Segoe UI" w:cs="Segoe UI"/>
          <w:bCs/>
          <w:color w:val="201F1E"/>
          <w:sz w:val="23"/>
          <w:szCs w:val="23"/>
          <w:lang w:eastAsia="en-NZ"/>
        </w:rPr>
      </w:pPr>
      <w:r w:rsidRPr="00F47B9E">
        <w:rPr>
          <w:rFonts w:ascii="Segoe UI" w:eastAsia="Times New Roman" w:hAnsi="Segoe UI" w:cs="Segoe UI"/>
          <w:b/>
          <w:bCs/>
          <w:color w:val="201F1E"/>
          <w:sz w:val="23"/>
          <w:szCs w:val="23"/>
          <w:lang w:eastAsia="en-NZ"/>
        </w:rPr>
        <w:t xml:space="preserve">Enemy Friendly-Fire: </w:t>
      </w:r>
      <w:r>
        <w:rPr>
          <w:rFonts w:ascii="Segoe UI" w:eastAsia="Times New Roman" w:hAnsi="Segoe UI" w:cs="Segoe UI"/>
          <w:bCs/>
          <w:color w:val="201F1E"/>
          <w:sz w:val="23"/>
          <w:szCs w:val="23"/>
          <w:lang w:eastAsia="en-NZ"/>
        </w:rPr>
        <w:t>S</w:t>
      </w:r>
      <w:r w:rsidRPr="00F47B9E">
        <w:rPr>
          <w:rFonts w:ascii="Segoe UI" w:eastAsia="Times New Roman" w:hAnsi="Segoe UI" w:cs="Segoe UI"/>
          <w:bCs/>
          <w:color w:val="201F1E"/>
          <w:sz w:val="23"/>
          <w:szCs w:val="23"/>
          <w:lang w:eastAsia="en-NZ"/>
        </w:rPr>
        <w:t>ometimes AI enemies will blow each other up</w:t>
      </w:r>
      <w:r>
        <w:rPr>
          <w:rFonts w:ascii="Segoe UI" w:eastAsia="Times New Roman" w:hAnsi="Segoe UI" w:cs="Segoe UI"/>
          <w:bCs/>
          <w:color w:val="201F1E"/>
          <w:sz w:val="23"/>
          <w:szCs w:val="23"/>
          <w:lang w:eastAsia="en-NZ"/>
        </w:rPr>
        <w:t>.</w:t>
      </w:r>
      <w:r w:rsidRPr="00F47B9E">
        <w:rPr>
          <w:rFonts w:ascii="Segoe UI" w:eastAsia="Times New Roman" w:hAnsi="Segoe UI" w:cs="Segoe UI"/>
          <w:bCs/>
          <w:color w:val="201F1E"/>
          <w:sz w:val="23"/>
          <w:szCs w:val="23"/>
          <w:lang w:eastAsia="en-NZ"/>
        </w:rPr>
        <w:t xml:space="preserve"> </w:t>
      </w:r>
      <w:r>
        <w:rPr>
          <w:rFonts w:ascii="Segoe UI" w:eastAsia="Times New Roman" w:hAnsi="Segoe UI" w:cs="Segoe UI"/>
          <w:bCs/>
          <w:color w:val="201F1E"/>
          <w:sz w:val="23"/>
          <w:szCs w:val="23"/>
          <w:lang w:eastAsia="en-NZ"/>
        </w:rPr>
        <w:t>S</w:t>
      </w:r>
      <w:r w:rsidRPr="00F47B9E">
        <w:rPr>
          <w:rFonts w:ascii="Segoe UI" w:eastAsia="Times New Roman" w:hAnsi="Segoe UI" w:cs="Segoe UI"/>
          <w:bCs/>
          <w:color w:val="201F1E"/>
          <w:sz w:val="23"/>
          <w:szCs w:val="23"/>
          <w:lang w:eastAsia="en-NZ"/>
        </w:rPr>
        <w:t xml:space="preserve">ome </w:t>
      </w:r>
      <w:r>
        <w:rPr>
          <w:rFonts w:ascii="Segoe UI" w:eastAsia="Times New Roman" w:hAnsi="Segoe UI" w:cs="Segoe UI"/>
          <w:bCs/>
          <w:color w:val="201F1E"/>
          <w:sz w:val="23"/>
          <w:szCs w:val="23"/>
          <w:lang w:eastAsia="en-NZ"/>
        </w:rPr>
        <w:t xml:space="preserve">enemies </w:t>
      </w:r>
      <w:r w:rsidRPr="00F47B9E">
        <w:rPr>
          <w:rFonts w:ascii="Segoe UI" w:eastAsia="Times New Roman" w:hAnsi="Segoe UI" w:cs="Segoe UI"/>
          <w:bCs/>
          <w:color w:val="201F1E"/>
          <w:sz w:val="23"/>
          <w:szCs w:val="23"/>
          <w:lang w:eastAsia="en-NZ"/>
        </w:rPr>
        <w:t xml:space="preserve">are immune to each other's attacks, </w:t>
      </w:r>
      <w:r>
        <w:rPr>
          <w:rFonts w:ascii="Segoe UI" w:eastAsia="Times New Roman" w:hAnsi="Segoe UI" w:cs="Segoe UI"/>
          <w:bCs/>
          <w:color w:val="201F1E"/>
          <w:sz w:val="23"/>
          <w:szCs w:val="23"/>
          <w:lang w:eastAsia="en-NZ"/>
        </w:rPr>
        <w:t xml:space="preserve">in which case </w:t>
      </w:r>
      <w:r w:rsidRPr="00F47B9E">
        <w:rPr>
          <w:rFonts w:ascii="Segoe UI" w:eastAsia="Times New Roman" w:hAnsi="Segoe UI" w:cs="Segoe UI"/>
          <w:bCs/>
          <w:color w:val="201F1E"/>
          <w:sz w:val="23"/>
          <w:szCs w:val="23"/>
          <w:lang w:eastAsia="en-NZ"/>
        </w:rPr>
        <w:t>it's okay if they get caught in the blast. Enemies are very bloodthirsty, so they don't mind hitting an ally if it means maximizing their damage on heroes!</w:t>
      </w:r>
    </w:p>
    <w:p w:rsidR="00835686" w:rsidRDefault="00835686" w:rsidP="00835686">
      <w:pPr>
        <w:pStyle w:val="ListParagraph"/>
        <w:rPr>
          <w:rFonts w:ascii="Segoe UI" w:eastAsia="Times New Roman" w:hAnsi="Segoe UI" w:cs="Segoe UI"/>
          <w:b/>
          <w:bCs/>
          <w:color w:val="201F1E"/>
          <w:sz w:val="23"/>
          <w:szCs w:val="23"/>
          <w:lang w:eastAsia="en-NZ"/>
        </w:rPr>
      </w:pPr>
    </w:p>
    <w:p w:rsidR="00835686" w:rsidRPr="00835686" w:rsidRDefault="00835686" w:rsidP="00835686">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Enemy Optimisation: </w:t>
      </w:r>
      <w:r>
        <w:rPr>
          <w:rFonts w:ascii="Segoe UI" w:eastAsia="Times New Roman" w:hAnsi="Segoe UI" w:cs="Segoe UI"/>
          <w:bCs/>
          <w:color w:val="201F1E"/>
          <w:sz w:val="23"/>
          <w:szCs w:val="23"/>
          <w:lang w:eastAsia="en-NZ"/>
        </w:rPr>
        <w:t xml:space="preserve">Enemies move until they are in range and attack. The Campaign Guide tells you how they attack (i.e. targets closest hero, targets hero with most/least HP). If a character has </w:t>
      </w:r>
      <w:proofErr w:type="spellStart"/>
      <w:r>
        <w:rPr>
          <w:rFonts w:ascii="Segoe UI" w:eastAsia="Times New Roman" w:hAnsi="Segoe UI" w:cs="Segoe UI"/>
          <w:bCs/>
          <w:color w:val="201F1E"/>
          <w:sz w:val="23"/>
          <w:szCs w:val="23"/>
          <w:lang w:eastAsia="en-NZ"/>
        </w:rPr>
        <w:t>AoE</w:t>
      </w:r>
      <w:proofErr w:type="spellEnd"/>
      <w:r>
        <w:rPr>
          <w:rFonts w:ascii="Segoe UI" w:eastAsia="Times New Roman" w:hAnsi="Segoe UI" w:cs="Segoe UI"/>
          <w:bCs/>
          <w:color w:val="201F1E"/>
          <w:sz w:val="23"/>
          <w:szCs w:val="23"/>
          <w:lang w:eastAsia="en-NZ"/>
        </w:rPr>
        <w:t>, it would either:</w:t>
      </w:r>
    </w:p>
    <w:p w:rsidR="00835686" w:rsidRPr="00835686" w:rsidRDefault="00835686" w:rsidP="00835686">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Cs/>
          <w:color w:val="201F1E"/>
          <w:sz w:val="23"/>
          <w:szCs w:val="23"/>
          <w:lang w:eastAsia="en-NZ"/>
        </w:rPr>
        <w:t xml:space="preserve">Emanate from themselves </w:t>
      </w:r>
    </w:p>
    <w:p w:rsidR="00835686" w:rsidRPr="00835686" w:rsidRDefault="00835686" w:rsidP="00835686">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Cs/>
          <w:color w:val="201F1E"/>
          <w:sz w:val="23"/>
          <w:szCs w:val="23"/>
          <w:lang w:eastAsia="en-NZ"/>
        </w:rPr>
        <w:t xml:space="preserve">Be described under their </w:t>
      </w:r>
      <w:proofErr w:type="spellStart"/>
      <w:r>
        <w:rPr>
          <w:rFonts w:ascii="Segoe UI" w:eastAsia="Times New Roman" w:hAnsi="Segoe UI" w:cs="Segoe UI"/>
          <w:bCs/>
          <w:color w:val="201F1E"/>
          <w:sz w:val="23"/>
          <w:szCs w:val="23"/>
          <w:lang w:eastAsia="en-NZ"/>
        </w:rPr>
        <w:t>behavior</w:t>
      </w:r>
      <w:proofErr w:type="spellEnd"/>
    </w:p>
    <w:p w:rsidR="00835686" w:rsidRPr="00F47B9E" w:rsidRDefault="00835686" w:rsidP="00835686">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Cs/>
          <w:color w:val="201F1E"/>
          <w:sz w:val="23"/>
          <w:szCs w:val="23"/>
          <w:lang w:eastAsia="en-NZ"/>
        </w:rPr>
        <w:t xml:space="preserve">Their Boss Card would say something like “ENEMY X moves to where they can affect the most heroes with Mind Blast and uses Mind Blast. </w:t>
      </w:r>
    </w:p>
    <w:p w:rsidR="00F47B9E" w:rsidRDefault="00F47B9E" w:rsidP="00F47B9E">
      <w:pPr>
        <w:pStyle w:val="ListParagraph"/>
        <w:rPr>
          <w:rFonts w:ascii="Segoe UI" w:eastAsia="Times New Roman" w:hAnsi="Segoe UI" w:cs="Segoe UI"/>
          <w:b/>
          <w:bCs/>
          <w:color w:val="201F1E"/>
          <w:sz w:val="23"/>
          <w:szCs w:val="23"/>
          <w:lang w:eastAsia="en-NZ"/>
        </w:rPr>
      </w:pPr>
    </w:p>
    <w:p w:rsidR="00F47B9E" w:rsidRPr="0001154F" w:rsidRDefault="00F47B9E" w:rsidP="00F47B9E">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Enemy Order: </w:t>
      </w:r>
      <w:r w:rsidRPr="00835686">
        <w:rPr>
          <w:rFonts w:ascii="Segoe UI" w:eastAsia="Times New Roman" w:hAnsi="Segoe UI" w:cs="Segoe UI"/>
          <w:bCs/>
          <w:color w:val="201F1E"/>
          <w:sz w:val="23"/>
          <w:szCs w:val="23"/>
          <w:lang w:eastAsia="en-NZ"/>
        </w:rPr>
        <w:t>When an</w:t>
      </w:r>
      <w:r>
        <w:rPr>
          <w:rFonts w:ascii="Segoe UI" w:eastAsia="Times New Roman" w:hAnsi="Segoe UI" w:cs="Segoe UI"/>
          <w:bCs/>
          <w:color w:val="201F1E"/>
          <w:sz w:val="23"/>
          <w:szCs w:val="23"/>
          <w:lang w:eastAsia="en-NZ"/>
        </w:rPr>
        <w:t xml:space="preserve"> enemy is activated, the enemies of that type are resolved in a player chosen order. Each enemy is fully resolved before moving to the next.</w:t>
      </w:r>
    </w:p>
    <w:p w:rsidR="0001154F" w:rsidRDefault="0001154F" w:rsidP="0001154F">
      <w:pPr>
        <w:pStyle w:val="ListParagraph"/>
        <w:rPr>
          <w:rFonts w:ascii="Segoe UI" w:eastAsia="Times New Roman" w:hAnsi="Segoe UI" w:cs="Segoe UI"/>
          <w:b/>
          <w:bCs/>
          <w:color w:val="201F1E"/>
          <w:sz w:val="23"/>
          <w:szCs w:val="23"/>
          <w:lang w:eastAsia="en-NZ"/>
        </w:rPr>
      </w:pPr>
    </w:p>
    <w:p w:rsidR="0001154F" w:rsidRPr="00F43137" w:rsidRDefault="0001154F" w:rsidP="00F47B9E">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Range: </w:t>
      </w:r>
      <w:r>
        <w:rPr>
          <w:rFonts w:ascii="Segoe UI" w:eastAsia="Times New Roman" w:hAnsi="Segoe UI" w:cs="Segoe UI"/>
          <w:bCs/>
          <w:color w:val="201F1E"/>
          <w:sz w:val="23"/>
          <w:szCs w:val="23"/>
          <w:lang w:eastAsia="en-NZ"/>
        </w:rPr>
        <w:t xml:space="preserve">If an enemy is said to have a range of 4, this indicates 1-4. </w:t>
      </w:r>
    </w:p>
    <w:p w:rsidR="00F43137" w:rsidRDefault="00F43137" w:rsidP="00F43137">
      <w:pPr>
        <w:rPr>
          <w:rFonts w:ascii="Segoe UI" w:eastAsia="Times New Roman" w:hAnsi="Segoe UI" w:cs="Segoe UI"/>
          <w:b/>
          <w:bCs/>
          <w:color w:val="201F1E"/>
          <w:sz w:val="23"/>
          <w:szCs w:val="23"/>
          <w:lang w:eastAsia="en-NZ"/>
        </w:rPr>
      </w:pPr>
    </w:p>
    <w:p w:rsidR="00F43137" w:rsidRPr="00F43137" w:rsidRDefault="00F43137" w:rsidP="00F43137">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Bosses</w:t>
      </w:r>
    </w:p>
    <w:p w:rsidR="00512B19" w:rsidRDefault="00F43137" w:rsidP="00F43137">
      <w:pPr>
        <w:pStyle w:val="ListParagraph"/>
        <w:numPr>
          <w:ilvl w:val="0"/>
          <w:numId w:val="9"/>
        </w:numPr>
        <w:rPr>
          <w:rFonts w:ascii="Segoe UI" w:eastAsia="Times New Roman" w:hAnsi="Segoe UI" w:cs="Segoe UI"/>
          <w:b/>
          <w:bCs/>
          <w:color w:val="201F1E"/>
          <w:sz w:val="23"/>
          <w:szCs w:val="23"/>
          <w:lang w:eastAsia="en-NZ"/>
        </w:rPr>
      </w:pPr>
      <w:proofErr w:type="spellStart"/>
      <w:r w:rsidRPr="00F43137">
        <w:rPr>
          <w:rFonts w:ascii="Segoe UI" w:eastAsia="Times New Roman" w:hAnsi="Segoe UI" w:cs="Segoe UI"/>
          <w:b/>
          <w:bCs/>
          <w:color w:val="201F1E"/>
          <w:sz w:val="23"/>
          <w:szCs w:val="23"/>
          <w:lang w:eastAsia="en-NZ"/>
        </w:rPr>
        <w:t>Jia</w:t>
      </w:r>
      <w:proofErr w:type="spellEnd"/>
      <w:r w:rsidRPr="00F43137">
        <w:rPr>
          <w:rFonts w:ascii="Segoe UI" w:eastAsia="Times New Roman" w:hAnsi="Segoe UI" w:cs="Segoe UI"/>
          <w:b/>
          <w:bCs/>
          <w:color w:val="201F1E"/>
          <w:sz w:val="23"/>
          <w:szCs w:val="23"/>
          <w:lang w:eastAsia="en-NZ"/>
        </w:rPr>
        <w:t xml:space="preserve">-Ming: </w:t>
      </w:r>
    </w:p>
    <w:p w:rsidR="00EC403A" w:rsidRPr="00512B19" w:rsidRDefault="00F43137" w:rsidP="00512B19">
      <w:pPr>
        <w:pStyle w:val="ListParagraph"/>
        <w:numPr>
          <w:ilvl w:val="1"/>
          <w:numId w:val="9"/>
        </w:numPr>
        <w:rPr>
          <w:rFonts w:ascii="Segoe UI" w:eastAsia="Times New Roman" w:hAnsi="Segoe UI" w:cs="Segoe UI"/>
          <w:b/>
          <w:bCs/>
          <w:color w:val="201F1E"/>
          <w:sz w:val="23"/>
          <w:szCs w:val="23"/>
          <w:lang w:eastAsia="en-NZ"/>
        </w:rPr>
      </w:pPr>
      <w:r w:rsidRPr="00F43137">
        <w:rPr>
          <w:rFonts w:ascii="Segoe UI" w:eastAsia="Times New Roman" w:hAnsi="Segoe UI" w:cs="Segoe UI"/>
          <w:bCs/>
          <w:color w:val="201F1E"/>
          <w:sz w:val="23"/>
          <w:szCs w:val="23"/>
          <w:lang w:eastAsia="en-NZ"/>
        </w:rPr>
        <w:t xml:space="preserve">The Flurry ability in centred on </w:t>
      </w:r>
      <w:proofErr w:type="spellStart"/>
      <w:r w:rsidRPr="00F43137">
        <w:rPr>
          <w:rFonts w:ascii="Segoe UI" w:eastAsia="Times New Roman" w:hAnsi="Segoe UI" w:cs="Segoe UI"/>
          <w:bCs/>
          <w:color w:val="201F1E"/>
          <w:sz w:val="23"/>
          <w:szCs w:val="23"/>
          <w:lang w:eastAsia="en-NZ"/>
        </w:rPr>
        <w:t>Jia</w:t>
      </w:r>
      <w:proofErr w:type="spellEnd"/>
      <w:r w:rsidRPr="00F43137">
        <w:rPr>
          <w:rFonts w:ascii="Segoe UI" w:eastAsia="Times New Roman" w:hAnsi="Segoe UI" w:cs="Segoe UI"/>
          <w:bCs/>
          <w:color w:val="201F1E"/>
          <w:sz w:val="23"/>
          <w:szCs w:val="23"/>
          <w:lang w:eastAsia="en-NZ"/>
        </w:rPr>
        <w:t>-Ming and is not a ranged attack.</w:t>
      </w:r>
    </w:p>
    <w:p w:rsidR="00512B19" w:rsidRDefault="00512B19" w:rsidP="00512B19">
      <w:pPr>
        <w:pStyle w:val="ListParagraph"/>
        <w:rPr>
          <w:rFonts w:ascii="Segoe UI" w:eastAsia="Times New Roman" w:hAnsi="Segoe UI" w:cs="Segoe UI"/>
          <w:b/>
          <w:bCs/>
          <w:color w:val="201F1E"/>
          <w:sz w:val="23"/>
          <w:szCs w:val="23"/>
          <w:lang w:eastAsia="en-NZ"/>
        </w:rPr>
      </w:pPr>
    </w:p>
    <w:p w:rsidR="00512B19" w:rsidRDefault="00512B19" w:rsidP="00F43137">
      <w:pPr>
        <w:pStyle w:val="ListParagraph"/>
        <w:numPr>
          <w:ilvl w:val="0"/>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Lady </w:t>
      </w:r>
      <w:proofErr w:type="spellStart"/>
      <w:r>
        <w:rPr>
          <w:rFonts w:ascii="Segoe UI" w:eastAsia="Times New Roman" w:hAnsi="Segoe UI" w:cs="Segoe UI"/>
          <w:b/>
          <w:bCs/>
          <w:color w:val="201F1E"/>
          <w:sz w:val="23"/>
          <w:szCs w:val="23"/>
          <w:lang w:eastAsia="en-NZ"/>
        </w:rPr>
        <w:t>Vinleskya</w:t>
      </w:r>
      <w:proofErr w:type="spellEnd"/>
      <w:r>
        <w:rPr>
          <w:rFonts w:ascii="Segoe UI" w:eastAsia="Times New Roman" w:hAnsi="Segoe UI" w:cs="Segoe UI"/>
          <w:b/>
          <w:bCs/>
          <w:color w:val="201F1E"/>
          <w:sz w:val="23"/>
          <w:szCs w:val="23"/>
          <w:lang w:eastAsia="en-NZ"/>
        </w:rPr>
        <w:t xml:space="preserve">: </w:t>
      </w:r>
    </w:p>
    <w:p w:rsidR="00512B19" w:rsidRDefault="00512B19" w:rsidP="00512B19">
      <w:pPr>
        <w:pStyle w:val="ListParagraph"/>
        <w:numPr>
          <w:ilvl w:val="1"/>
          <w:numId w:val="9"/>
        </w:numPr>
        <w:rPr>
          <w:rFonts w:ascii="Segoe UI" w:eastAsia="Times New Roman" w:hAnsi="Segoe UI" w:cs="Segoe UI"/>
          <w:bCs/>
          <w:color w:val="201F1E"/>
          <w:sz w:val="23"/>
          <w:szCs w:val="23"/>
          <w:lang w:eastAsia="en-NZ"/>
        </w:rPr>
      </w:pPr>
      <w:r w:rsidRPr="00BA46A1">
        <w:rPr>
          <w:rFonts w:ascii="Segoe UI" w:eastAsia="Times New Roman" w:hAnsi="Segoe UI" w:cs="Segoe UI"/>
          <w:b/>
          <w:bCs/>
          <w:color w:val="201F1E"/>
          <w:sz w:val="23"/>
          <w:szCs w:val="23"/>
          <w:lang w:eastAsia="en-NZ"/>
        </w:rPr>
        <w:t>Black Ooze:</w:t>
      </w:r>
      <w:r>
        <w:rPr>
          <w:rFonts w:ascii="Segoe UI" w:eastAsia="Times New Roman" w:hAnsi="Segoe UI" w:cs="Segoe UI"/>
          <w:bCs/>
          <w:color w:val="201F1E"/>
          <w:sz w:val="23"/>
          <w:szCs w:val="23"/>
          <w:lang w:eastAsia="en-NZ"/>
        </w:rPr>
        <w:t xml:space="preserve"> This ability has endless range</w:t>
      </w:r>
      <w:r w:rsidR="00BA46A1">
        <w:rPr>
          <w:rFonts w:ascii="Segoe UI" w:eastAsia="Times New Roman" w:hAnsi="Segoe UI" w:cs="Segoe UI"/>
          <w:bCs/>
          <w:color w:val="201F1E"/>
          <w:sz w:val="23"/>
          <w:szCs w:val="23"/>
          <w:lang w:eastAsia="en-NZ"/>
        </w:rPr>
        <w:t xml:space="preserve"> from Lady </w:t>
      </w:r>
      <w:proofErr w:type="spellStart"/>
      <w:r w:rsidR="00BA46A1">
        <w:rPr>
          <w:rFonts w:ascii="Segoe UI" w:eastAsia="Times New Roman" w:hAnsi="Segoe UI" w:cs="Segoe UI"/>
          <w:bCs/>
          <w:color w:val="201F1E"/>
          <w:sz w:val="23"/>
          <w:szCs w:val="23"/>
          <w:lang w:eastAsia="en-NZ"/>
        </w:rPr>
        <w:t>Vinleskya</w:t>
      </w:r>
      <w:proofErr w:type="spellEnd"/>
      <w:r w:rsidR="00BA46A1">
        <w:rPr>
          <w:rFonts w:ascii="Segoe UI" w:eastAsia="Times New Roman" w:hAnsi="Segoe UI" w:cs="Segoe UI"/>
          <w:bCs/>
          <w:color w:val="201F1E"/>
          <w:sz w:val="23"/>
          <w:szCs w:val="23"/>
          <w:lang w:eastAsia="en-NZ"/>
        </w:rPr>
        <w:t xml:space="preserve"> in the orthogonal (+) or diagonal (X) pattern</w:t>
      </w:r>
      <w:r w:rsidR="001C770C">
        <w:rPr>
          <w:rFonts w:ascii="Segoe UI" w:eastAsia="Times New Roman" w:hAnsi="Segoe UI" w:cs="Segoe UI"/>
          <w:bCs/>
          <w:color w:val="201F1E"/>
          <w:sz w:val="23"/>
          <w:szCs w:val="23"/>
          <w:lang w:eastAsia="en-NZ"/>
        </w:rPr>
        <w:t xml:space="preserve"> and does not stop even if it touches a hero</w:t>
      </w:r>
      <w:r w:rsidR="00BA46A1">
        <w:rPr>
          <w:rFonts w:ascii="Segoe UI" w:eastAsia="Times New Roman" w:hAnsi="Segoe UI" w:cs="Segoe UI"/>
          <w:bCs/>
          <w:color w:val="201F1E"/>
          <w:sz w:val="23"/>
          <w:szCs w:val="23"/>
          <w:lang w:eastAsia="en-NZ"/>
        </w:rPr>
        <w:t>.</w:t>
      </w:r>
    </w:p>
    <w:p w:rsidR="00512B19" w:rsidRPr="00512B19" w:rsidRDefault="00512B19" w:rsidP="00512B19">
      <w:pPr>
        <w:pStyle w:val="ListParagraph"/>
        <w:ind w:left="1440"/>
        <w:rPr>
          <w:rFonts w:ascii="Segoe UI" w:eastAsia="Times New Roman" w:hAnsi="Segoe UI" w:cs="Segoe UI"/>
          <w:bCs/>
          <w:color w:val="201F1E"/>
          <w:sz w:val="23"/>
          <w:szCs w:val="23"/>
          <w:lang w:eastAsia="en-NZ"/>
        </w:rPr>
      </w:pPr>
    </w:p>
    <w:p w:rsidR="00512B19" w:rsidRPr="00512B19" w:rsidRDefault="00512B19" w:rsidP="00512B19">
      <w:pPr>
        <w:pStyle w:val="ListParagraph"/>
        <w:numPr>
          <w:ilvl w:val="1"/>
          <w:numId w:val="9"/>
        </w:numPr>
        <w:rPr>
          <w:rFonts w:ascii="Segoe UI" w:eastAsia="Times New Roman" w:hAnsi="Segoe UI" w:cs="Segoe UI"/>
          <w:bCs/>
          <w:color w:val="201F1E"/>
          <w:sz w:val="23"/>
          <w:szCs w:val="23"/>
          <w:lang w:eastAsia="en-NZ"/>
        </w:rPr>
      </w:pPr>
      <w:r>
        <w:rPr>
          <w:rFonts w:ascii="Segoe UI" w:eastAsia="Times New Roman" w:hAnsi="Segoe UI" w:cs="Segoe UI"/>
          <w:b/>
          <w:bCs/>
          <w:color w:val="201F1E"/>
          <w:sz w:val="23"/>
          <w:szCs w:val="23"/>
          <w:lang w:eastAsia="en-NZ"/>
        </w:rPr>
        <w:t xml:space="preserve">Ooze: </w:t>
      </w:r>
      <w:r w:rsidRPr="00512B19">
        <w:rPr>
          <w:rFonts w:ascii="Segoe UI" w:eastAsia="Times New Roman" w:hAnsi="Segoe UI" w:cs="Segoe UI"/>
          <w:bCs/>
          <w:color w:val="201F1E"/>
          <w:sz w:val="23"/>
          <w:szCs w:val="23"/>
          <w:lang w:eastAsia="en-NZ"/>
        </w:rPr>
        <w:t>Th</w:t>
      </w:r>
      <w:r>
        <w:rPr>
          <w:rFonts w:ascii="Segoe UI" w:eastAsia="Times New Roman" w:hAnsi="Segoe UI" w:cs="Segoe UI"/>
          <w:bCs/>
          <w:color w:val="201F1E"/>
          <w:sz w:val="23"/>
          <w:szCs w:val="23"/>
          <w:lang w:eastAsia="en-NZ"/>
        </w:rPr>
        <w:t>ese are also referred to as Sludge Minions.</w:t>
      </w:r>
    </w:p>
    <w:p w:rsidR="00512B19" w:rsidRDefault="00512B19" w:rsidP="00512B19">
      <w:pPr>
        <w:pStyle w:val="ListParagraph"/>
        <w:ind w:left="1440"/>
        <w:rPr>
          <w:rFonts w:ascii="Segoe UI" w:eastAsia="Times New Roman" w:hAnsi="Segoe UI" w:cs="Segoe UI"/>
          <w:b/>
          <w:bCs/>
          <w:color w:val="201F1E"/>
          <w:sz w:val="23"/>
          <w:szCs w:val="23"/>
          <w:lang w:eastAsia="en-NZ"/>
        </w:rPr>
      </w:pPr>
    </w:p>
    <w:p w:rsidR="00512B19" w:rsidRPr="00631BB6" w:rsidRDefault="00512B19" w:rsidP="00512B19">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Sentient Ooze: </w:t>
      </w:r>
      <w:r w:rsidRPr="00512B19">
        <w:rPr>
          <w:rFonts w:ascii="Segoe UI" w:eastAsia="Times New Roman" w:hAnsi="Segoe UI" w:cs="Segoe UI"/>
          <w:bCs/>
          <w:color w:val="201F1E"/>
          <w:sz w:val="23"/>
          <w:szCs w:val="23"/>
          <w:lang w:eastAsia="en-NZ"/>
        </w:rPr>
        <w:t>The encounter mentions that slimes go befor</w:t>
      </w:r>
      <w:r>
        <w:rPr>
          <w:rFonts w:ascii="Segoe UI" w:eastAsia="Times New Roman" w:hAnsi="Segoe UI" w:cs="Segoe UI"/>
          <w:bCs/>
          <w:color w:val="201F1E"/>
          <w:sz w:val="23"/>
          <w:szCs w:val="23"/>
          <w:lang w:eastAsia="en-NZ"/>
        </w:rPr>
        <w:t xml:space="preserve">e her in the initiative, however this is still controlled via the boss deck, so when Sentient Ooze is drawn, they only attack twice total. </w:t>
      </w:r>
    </w:p>
    <w:p w:rsidR="00631BB6" w:rsidRPr="00631BB6" w:rsidRDefault="00631BB6" w:rsidP="00631BB6">
      <w:pPr>
        <w:pStyle w:val="ListParagraph"/>
        <w:rPr>
          <w:rFonts w:ascii="Segoe UI" w:eastAsia="Times New Roman" w:hAnsi="Segoe UI" w:cs="Segoe UI"/>
          <w:b/>
          <w:bCs/>
          <w:color w:val="201F1E"/>
          <w:sz w:val="23"/>
          <w:szCs w:val="23"/>
          <w:lang w:eastAsia="en-NZ"/>
        </w:rPr>
      </w:pPr>
    </w:p>
    <w:p w:rsidR="00631BB6" w:rsidRDefault="00631BB6" w:rsidP="00631BB6">
      <w:pPr>
        <w:pStyle w:val="ListParagraph"/>
        <w:numPr>
          <w:ilvl w:val="0"/>
          <w:numId w:val="9"/>
        </w:numPr>
        <w:rPr>
          <w:rFonts w:ascii="Segoe UI" w:eastAsia="Times New Roman" w:hAnsi="Segoe UI" w:cs="Segoe UI"/>
          <w:b/>
          <w:bCs/>
          <w:color w:val="201F1E"/>
          <w:sz w:val="23"/>
          <w:szCs w:val="23"/>
          <w:lang w:eastAsia="en-NZ"/>
        </w:rPr>
      </w:pPr>
      <w:proofErr w:type="spellStart"/>
      <w:r>
        <w:rPr>
          <w:rFonts w:ascii="Segoe UI" w:eastAsia="Times New Roman" w:hAnsi="Segoe UI" w:cs="Segoe UI"/>
          <w:b/>
          <w:bCs/>
          <w:color w:val="201F1E"/>
          <w:sz w:val="23"/>
          <w:szCs w:val="23"/>
          <w:lang w:eastAsia="en-NZ"/>
        </w:rPr>
        <w:t>Loklan</w:t>
      </w:r>
      <w:proofErr w:type="spellEnd"/>
      <w:r>
        <w:rPr>
          <w:rFonts w:ascii="Segoe UI" w:eastAsia="Times New Roman" w:hAnsi="Segoe UI" w:cs="Segoe UI"/>
          <w:b/>
          <w:bCs/>
          <w:color w:val="201F1E"/>
          <w:sz w:val="23"/>
          <w:szCs w:val="23"/>
          <w:lang w:eastAsia="en-NZ"/>
        </w:rPr>
        <w:t xml:space="preserve"> the </w:t>
      </w:r>
      <w:proofErr w:type="spellStart"/>
      <w:r>
        <w:rPr>
          <w:rFonts w:ascii="Segoe UI" w:eastAsia="Times New Roman" w:hAnsi="Segoe UI" w:cs="Segoe UI"/>
          <w:b/>
          <w:bCs/>
          <w:color w:val="201F1E"/>
          <w:sz w:val="23"/>
          <w:szCs w:val="23"/>
          <w:lang w:eastAsia="en-NZ"/>
        </w:rPr>
        <w:t>Trapmaster</w:t>
      </w:r>
      <w:proofErr w:type="spellEnd"/>
      <w:r>
        <w:rPr>
          <w:rFonts w:ascii="Segoe UI" w:eastAsia="Times New Roman" w:hAnsi="Segoe UI" w:cs="Segoe UI"/>
          <w:b/>
          <w:bCs/>
          <w:color w:val="201F1E"/>
          <w:sz w:val="23"/>
          <w:szCs w:val="23"/>
          <w:lang w:eastAsia="en-NZ"/>
        </w:rPr>
        <w:t>:</w:t>
      </w:r>
    </w:p>
    <w:p w:rsidR="00631BB6" w:rsidRPr="00631BB6" w:rsidRDefault="00631BB6" w:rsidP="00631BB6">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Disarm: </w:t>
      </w:r>
      <w:r w:rsidRPr="00631BB6">
        <w:rPr>
          <w:rFonts w:ascii="Segoe UI" w:eastAsia="Times New Roman" w:hAnsi="Segoe UI" w:cs="Segoe UI"/>
          <w:bCs/>
          <w:color w:val="201F1E"/>
          <w:sz w:val="23"/>
          <w:szCs w:val="23"/>
          <w:lang w:eastAsia="en-NZ"/>
        </w:rPr>
        <w:t>There are some ways to look at the top of the Boss Deck. If you don't like the trap that is about to come up, you can use the disarm action to delay that card from coming up.</w:t>
      </w:r>
    </w:p>
    <w:p w:rsidR="00631BB6" w:rsidRDefault="00631BB6" w:rsidP="00631BB6">
      <w:pPr>
        <w:pStyle w:val="ListParagraph"/>
        <w:ind w:left="1440"/>
        <w:rPr>
          <w:rFonts w:ascii="Segoe UI" w:eastAsia="Times New Roman" w:hAnsi="Segoe UI" w:cs="Segoe UI"/>
          <w:b/>
          <w:bCs/>
          <w:color w:val="201F1E"/>
          <w:sz w:val="23"/>
          <w:szCs w:val="23"/>
          <w:lang w:eastAsia="en-NZ"/>
        </w:rPr>
      </w:pPr>
    </w:p>
    <w:p w:rsidR="00631BB6" w:rsidRPr="00512B19" w:rsidRDefault="00631BB6" w:rsidP="00631BB6">
      <w:pPr>
        <w:pStyle w:val="ListParagraph"/>
        <w:numPr>
          <w:ilvl w:val="1"/>
          <w:numId w:val="9"/>
        </w:numPr>
        <w:rPr>
          <w:rFonts w:ascii="Segoe UI" w:eastAsia="Times New Roman" w:hAnsi="Segoe UI" w:cs="Segoe UI"/>
          <w:b/>
          <w:bCs/>
          <w:color w:val="201F1E"/>
          <w:sz w:val="23"/>
          <w:szCs w:val="23"/>
          <w:lang w:eastAsia="en-NZ"/>
        </w:rPr>
      </w:pPr>
      <w:r>
        <w:rPr>
          <w:rFonts w:ascii="Segoe UI" w:eastAsia="Times New Roman" w:hAnsi="Segoe UI" w:cs="Segoe UI"/>
          <w:b/>
          <w:bCs/>
          <w:color w:val="201F1E"/>
          <w:sz w:val="23"/>
          <w:szCs w:val="23"/>
          <w:lang w:eastAsia="en-NZ"/>
        </w:rPr>
        <w:t xml:space="preserve">Fire Trap: </w:t>
      </w:r>
      <w:r w:rsidRPr="00631BB6">
        <w:rPr>
          <w:rFonts w:ascii="Segoe UI" w:eastAsia="Times New Roman" w:hAnsi="Segoe UI" w:cs="Segoe UI"/>
          <w:bCs/>
          <w:color w:val="201F1E"/>
          <w:sz w:val="23"/>
          <w:szCs w:val="23"/>
          <w:lang w:eastAsia="en-NZ"/>
        </w:rPr>
        <w:t xml:space="preserve">You will only take 1 white die of damage </w:t>
      </w:r>
      <w:r>
        <w:rPr>
          <w:rFonts w:ascii="Segoe UI" w:eastAsia="Times New Roman" w:hAnsi="Segoe UI" w:cs="Segoe UI"/>
          <w:bCs/>
          <w:color w:val="201F1E"/>
          <w:sz w:val="23"/>
          <w:szCs w:val="23"/>
          <w:lang w:eastAsia="en-NZ"/>
        </w:rPr>
        <w:t xml:space="preserve">(they do not stack) and it </w:t>
      </w:r>
      <w:r w:rsidRPr="00631BB6">
        <w:rPr>
          <w:rFonts w:ascii="Segoe UI" w:eastAsia="Times New Roman" w:hAnsi="Segoe UI" w:cs="Segoe UI"/>
          <w:bCs/>
          <w:color w:val="201F1E"/>
          <w:sz w:val="23"/>
          <w:szCs w:val="23"/>
          <w:lang w:eastAsia="en-NZ"/>
        </w:rPr>
        <w:t>only effects those character who are adjacent to someone else who is standing on a Fire Trap.</w:t>
      </w:r>
    </w:p>
    <w:p w:rsidR="00512B19" w:rsidRPr="00512B19" w:rsidRDefault="00512B19" w:rsidP="00512B19">
      <w:pPr>
        <w:pStyle w:val="ListParagraph"/>
        <w:ind w:left="1440"/>
        <w:rPr>
          <w:rFonts w:ascii="Segoe UI" w:eastAsia="Times New Roman" w:hAnsi="Segoe UI" w:cs="Segoe UI"/>
          <w:b/>
          <w:bCs/>
          <w:color w:val="201F1E"/>
          <w:sz w:val="23"/>
          <w:szCs w:val="23"/>
          <w:lang w:eastAsia="en-NZ"/>
        </w:rPr>
      </w:pPr>
    </w:p>
    <w:p w:rsidR="008150E7" w:rsidRDefault="008150E7">
      <w:pPr>
        <w:rPr>
          <w:rFonts w:ascii="Bungee" w:eastAsia="Times New Roman" w:hAnsi="Bungee" w:cs="Segoe UI"/>
          <w:b/>
          <w:bCs/>
          <w:outline/>
          <w:color w:val="000000" w:themeColor="text1"/>
          <w:sz w:val="48"/>
          <w:szCs w:val="48"/>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p>
    <w:p w:rsidR="008269F5" w:rsidRPr="008269F5" w:rsidRDefault="008269F5" w:rsidP="008269F5">
      <w:pPr>
        <w:jc w:val="cente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br w:type="page"/>
      </w:r>
      <w:r w:rsidR="008069B1">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lastRenderedPageBreak/>
        <w:t>Line of Sight</w:t>
      </w:r>
    </w:p>
    <w:p w:rsidR="001D317E" w:rsidRPr="001D317E" w:rsidRDefault="001D317E" w:rsidP="001D317E">
      <w:pPr>
        <w:rPr>
          <w:rFonts w:ascii="Segoe UI" w:eastAsia="Times New Roman" w:hAnsi="Segoe UI" w:cs="Segoe UI"/>
          <w:bCs/>
          <w:color w:val="201F1E"/>
          <w:sz w:val="23"/>
          <w:szCs w:val="23"/>
          <w:lang w:eastAsia="en-NZ"/>
        </w:rPr>
      </w:pPr>
      <w:r w:rsidRPr="005C41A9">
        <w:rPr>
          <w:i/>
          <w:noProof/>
          <w:color w:val="213CC5"/>
          <w:lang w:eastAsia="en-NZ"/>
        </w:rPr>
        <mc:AlternateContent>
          <mc:Choice Requires="wps">
            <w:drawing>
              <wp:anchor distT="45720" distB="45720" distL="114300" distR="114300" simplePos="0" relativeHeight="251660288" behindDoc="0" locked="0" layoutInCell="1" allowOverlap="1">
                <wp:simplePos x="0" y="0"/>
                <wp:positionH relativeFrom="column">
                  <wp:posOffset>3357141</wp:posOffset>
                </wp:positionH>
                <wp:positionV relativeFrom="paragraph">
                  <wp:posOffset>80891</wp:posOffset>
                </wp:positionV>
                <wp:extent cx="2974975" cy="3042920"/>
                <wp:effectExtent l="0" t="0" r="158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3042920"/>
                        </a:xfrm>
                        <a:prstGeom prst="rect">
                          <a:avLst/>
                        </a:prstGeom>
                        <a:noFill/>
                        <a:ln w="9525">
                          <a:solidFill>
                            <a:srgbClr val="000000"/>
                          </a:solidFill>
                          <a:miter lim="800000"/>
                          <a:headEnd/>
                          <a:tailEnd/>
                        </a:ln>
                      </wps:spPr>
                      <wps:txbx>
                        <w:txbxContent>
                          <w:p w:rsidR="001D317E" w:rsidRDefault="001D317E">
                            <w:r>
                              <w:t xml:space="preserve">Figure 1: </w:t>
                            </w:r>
                            <w:r w:rsidR="00F72C63">
                              <w:t xml:space="preserve"> Line of Sight Examples</w:t>
                            </w:r>
                            <w:r>
                              <w:rPr>
                                <w:noProof/>
                                <w:lang w:eastAsia="en-NZ"/>
                              </w:rPr>
                              <w:drawing>
                                <wp:inline distT="0" distB="0" distL="0" distR="0" wp14:anchorId="291A0A66" wp14:editId="11620F41">
                                  <wp:extent cx="2743200" cy="2688590"/>
                                  <wp:effectExtent l="0" t="0" r="0" b="0"/>
                                  <wp:docPr id="7" name="Picture 7" descr="Image may contain: text that says &quot;X A Y z c D E F G Η&quot;"/>
                                  <wp:cNvGraphicFramePr/>
                                  <a:graphic xmlns:a="http://schemas.openxmlformats.org/drawingml/2006/main">
                                    <a:graphicData uri="http://schemas.openxmlformats.org/drawingml/2006/picture">
                                      <pic:pic xmlns:pic="http://schemas.openxmlformats.org/drawingml/2006/picture">
                                        <pic:nvPicPr>
                                          <pic:cNvPr id="4" name="Picture 4" descr="Image may contain: text that says &quot;X A Y z c D E F G Η&quo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4601" cy="26899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35pt;margin-top:6.35pt;width:234.25pt;height:23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" filled="f">
                <v:textbox>
                  <w:txbxContent>
                    <w:p w:rsidR="001D317E" w:rsidRDefault="001D317E">
                      <w:r>
                        <w:t xml:space="preserve">Figure 1: </w:t>
                      </w:r>
                      <w:r w:rsidR="00F72C63">
                        <w:t xml:space="preserve"> Line of Sight Examples</w:t>
                      </w:r>
                      <w:r>
                        <w:rPr>
                          <w:noProof/>
                          <w:lang w:eastAsia="en-NZ"/>
                        </w:rPr>
                        <w:drawing>
                          <wp:inline distT="0" distB="0" distL="0" distR="0" wp14:anchorId="291A0A66" wp14:editId="11620F41">
                            <wp:extent cx="2743200" cy="2688590"/>
                            <wp:effectExtent l="0" t="0" r="0" b="0"/>
                            <wp:docPr id="7" name="Picture 7" descr="Image may contain: text that says &quot;X A Y z c D E F G Η&quot;"/>
                            <wp:cNvGraphicFramePr/>
                            <a:graphic xmlns:a="http://schemas.openxmlformats.org/drawingml/2006/main">
                              <a:graphicData uri="http://schemas.openxmlformats.org/drawingml/2006/picture">
                                <pic:pic xmlns:pic="http://schemas.openxmlformats.org/drawingml/2006/picture">
                                  <pic:nvPicPr>
                                    <pic:cNvPr id="4" name="Picture 4" descr="Image may contain: text that says &quot;X A Y z c D E F G Η&quo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4601" cy="2689963"/>
                                    </a:xfrm>
                                    <a:prstGeom prst="rect">
                                      <a:avLst/>
                                    </a:prstGeom>
                                    <a:noFill/>
                                    <a:ln>
                                      <a:noFill/>
                                    </a:ln>
                                  </pic:spPr>
                                </pic:pic>
                              </a:graphicData>
                            </a:graphic>
                          </wp:inline>
                        </w:drawing>
                      </w:r>
                    </w:p>
                  </w:txbxContent>
                </v:textbox>
                <w10:wrap type="square"/>
              </v:shape>
            </w:pict>
          </mc:Fallback>
        </mc:AlternateContent>
      </w:r>
      <w:r w:rsidR="005C41A9" w:rsidRPr="005C41A9">
        <w:rPr>
          <w:rFonts w:ascii="Segoe UI" w:eastAsia="Times New Roman" w:hAnsi="Segoe UI" w:cs="Segoe UI"/>
          <w:bCs/>
          <w:i/>
          <w:color w:val="213CC5"/>
          <w:sz w:val="23"/>
          <w:szCs w:val="23"/>
          <w:lang w:eastAsia="en-NZ"/>
        </w:rPr>
        <w:t>Blue</w:t>
      </w:r>
      <w:r w:rsidR="005C41A9" w:rsidRPr="005C41A9">
        <w:rPr>
          <w:rFonts w:ascii="Segoe UI" w:eastAsia="Times New Roman" w:hAnsi="Segoe UI" w:cs="Segoe UI"/>
          <w:bCs/>
          <w:i/>
          <w:color w:val="0070C0"/>
          <w:sz w:val="23"/>
          <w:szCs w:val="23"/>
          <w:lang w:eastAsia="en-NZ"/>
        </w:rPr>
        <w:t xml:space="preserve"> </w:t>
      </w:r>
      <w:r w:rsidR="005C41A9">
        <w:rPr>
          <w:rFonts w:ascii="Segoe UI" w:eastAsia="Times New Roman" w:hAnsi="Segoe UI" w:cs="Segoe UI"/>
          <w:bCs/>
          <w:i/>
          <w:color w:val="201F1E"/>
          <w:sz w:val="23"/>
          <w:szCs w:val="23"/>
          <w:lang w:eastAsia="en-NZ"/>
        </w:rPr>
        <w:t xml:space="preserve">= </w:t>
      </w:r>
      <w:r w:rsidRPr="001D317E">
        <w:rPr>
          <w:rFonts w:ascii="Segoe UI" w:eastAsia="Times New Roman" w:hAnsi="Segoe UI" w:cs="Segoe UI"/>
          <w:bCs/>
          <w:i/>
          <w:color w:val="201F1E"/>
          <w:sz w:val="23"/>
          <w:szCs w:val="23"/>
          <w:lang w:eastAsia="en-NZ"/>
        </w:rPr>
        <w:t>X</w:t>
      </w:r>
      <w:r w:rsidRPr="001D317E">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Y</w:t>
      </w:r>
      <w:r w:rsidRPr="001D317E">
        <w:rPr>
          <w:rFonts w:ascii="Segoe UI" w:eastAsia="Times New Roman" w:hAnsi="Segoe UI" w:cs="Segoe UI"/>
          <w:bCs/>
          <w:color w:val="201F1E"/>
          <w:sz w:val="23"/>
          <w:szCs w:val="23"/>
          <w:lang w:eastAsia="en-NZ"/>
        </w:rPr>
        <w:t xml:space="preserve">, and </w:t>
      </w:r>
      <w:r w:rsidRPr="001D317E">
        <w:rPr>
          <w:rFonts w:ascii="Segoe UI" w:eastAsia="Times New Roman" w:hAnsi="Segoe UI" w:cs="Segoe UI"/>
          <w:bCs/>
          <w:i/>
          <w:color w:val="201F1E"/>
          <w:sz w:val="23"/>
          <w:szCs w:val="23"/>
          <w:lang w:eastAsia="en-NZ"/>
        </w:rPr>
        <w:t>Z</w:t>
      </w:r>
      <w:r w:rsidRPr="001D317E">
        <w:rPr>
          <w:rFonts w:ascii="Segoe UI" w:eastAsia="Times New Roman" w:hAnsi="Segoe UI" w:cs="Segoe UI"/>
          <w:bCs/>
          <w:color w:val="201F1E"/>
          <w:sz w:val="23"/>
          <w:szCs w:val="23"/>
          <w:lang w:eastAsia="en-NZ"/>
        </w:rPr>
        <w:t xml:space="preserve"> are </w:t>
      </w:r>
      <w:r>
        <w:rPr>
          <w:rFonts w:ascii="Segoe UI" w:eastAsia="Times New Roman" w:hAnsi="Segoe UI" w:cs="Segoe UI"/>
          <w:bCs/>
          <w:color w:val="201F1E"/>
          <w:sz w:val="23"/>
          <w:szCs w:val="23"/>
          <w:lang w:eastAsia="en-NZ"/>
        </w:rPr>
        <w:t>h</w:t>
      </w:r>
      <w:r w:rsidRPr="001D317E">
        <w:rPr>
          <w:rFonts w:ascii="Segoe UI" w:eastAsia="Times New Roman" w:hAnsi="Segoe UI" w:cs="Segoe UI"/>
          <w:bCs/>
          <w:color w:val="201F1E"/>
          <w:sz w:val="23"/>
          <w:szCs w:val="23"/>
          <w:lang w:eastAsia="en-NZ"/>
        </w:rPr>
        <w:t>eroes</w:t>
      </w:r>
      <w:r>
        <w:rPr>
          <w:rFonts w:ascii="Segoe UI" w:eastAsia="Times New Roman" w:hAnsi="Segoe UI" w:cs="Segoe UI"/>
          <w:bCs/>
          <w:color w:val="201F1E"/>
          <w:sz w:val="23"/>
          <w:szCs w:val="23"/>
          <w:lang w:eastAsia="en-NZ"/>
        </w:rPr>
        <w:br/>
      </w:r>
      <w:r w:rsidR="005C41A9" w:rsidRPr="005C41A9">
        <w:rPr>
          <w:rFonts w:ascii="Segoe UI" w:eastAsia="Times New Roman" w:hAnsi="Segoe UI" w:cs="Segoe UI"/>
          <w:bCs/>
          <w:i/>
          <w:color w:val="FF0000"/>
          <w:sz w:val="23"/>
          <w:szCs w:val="23"/>
          <w:lang w:eastAsia="en-NZ"/>
        </w:rPr>
        <w:t xml:space="preserve">Red </w:t>
      </w:r>
      <w:r w:rsidR="005C41A9">
        <w:rPr>
          <w:rFonts w:ascii="Segoe UI" w:eastAsia="Times New Roman" w:hAnsi="Segoe UI" w:cs="Segoe UI"/>
          <w:bCs/>
          <w:i/>
          <w:color w:val="201F1E"/>
          <w:sz w:val="23"/>
          <w:szCs w:val="23"/>
          <w:lang w:eastAsia="en-NZ"/>
        </w:rPr>
        <w:t xml:space="preserve">= </w:t>
      </w:r>
      <w:r w:rsidRPr="001D317E">
        <w:rPr>
          <w:rFonts w:ascii="Segoe UI" w:eastAsia="Times New Roman" w:hAnsi="Segoe UI" w:cs="Segoe UI"/>
          <w:bCs/>
          <w:i/>
          <w:color w:val="201F1E"/>
          <w:sz w:val="23"/>
          <w:szCs w:val="23"/>
          <w:lang w:eastAsia="en-NZ"/>
        </w:rPr>
        <w:t>A</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B</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C</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D</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E</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F</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G</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H</w:t>
      </w:r>
      <w:r>
        <w:rPr>
          <w:rFonts w:ascii="Segoe UI" w:eastAsia="Times New Roman" w:hAnsi="Segoe UI" w:cs="Segoe UI"/>
          <w:bCs/>
          <w:color w:val="201F1E"/>
          <w:sz w:val="23"/>
          <w:szCs w:val="23"/>
          <w:lang w:eastAsia="en-NZ"/>
        </w:rPr>
        <w:t xml:space="preserve">, and </w:t>
      </w:r>
      <w:r w:rsidRPr="001D317E">
        <w:rPr>
          <w:rFonts w:ascii="Segoe UI" w:eastAsia="Times New Roman" w:hAnsi="Segoe UI" w:cs="Segoe UI"/>
          <w:bCs/>
          <w:i/>
          <w:color w:val="201F1E"/>
          <w:sz w:val="23"/>
          <w:szCs w:val="23"/>
          <w:lang w:eastAsia="en-NZ"/>
        </w:rPr>
        <w:t>I</w:t>
      </w:r>
      <w:r>
        <w:rPr>
          <w:rFonts w:ascii="Segoe UI" w:eastAsia="Times New Roman" w:hAnsi="Segoe UI" w:cs="Segoe UI"/>
          <w:bCs/>
          <w:color w:val="201F1E"/>
          <w:sz w:val="23"/>
          <w:szCs w:val="23"/>
          <w:lang w:eastAsia="en-NZ"/>
        </w:rPr>
        <w:t xml:space="preserve"> are enemies </w:t>
      </w:r>
    </w:p>
    <w:p w:rsidR="001D317E" w:rsidRDefault="00F72C63" w:rsidP="001D317E">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i/>
          <w:color w:val="201F1E"/>
          <w:sz w:val="23"/>
          <w:szCs w:val="23"/>
          <w:lang w:eastAsia="en-NZ"/>
        </w:rPr>
        <w:t xml:space="preserve">Heroes </w:t>
      </w:r>
      <w:r w:rsidR="001D317E" w:rsidRPr="001D317E">
        <w:rPr>
          <w:rFonts w:ascii="Segoe UI" w:eastAsia="Times New Roman" w:hAnsi="Segoe UI" w:cs="Segoe UI"/>
          <w:bCs/>
          <w:i/>
          <w:color w:val="201F1E"/>
          <w:sz w:val="23"/>
          <w:szCs w:val="23"/>
          <w:lang w:eastAsia="en-NZ"/>
        </w:rPr>
        <w:t>X</w:t>
      </w:r>
      <w:r w:rsidR="001D317E">
        <w:rPr>
          <w:rFonts w:ascii="Segoe UI" w:eastAsia="Times New Roman" w:hAnsi="Segoe UI" w:cs="Segoe UI"/>
          <w:bCs/>
          <w:color w:val="201F1E"/>
          <w:sz w:val="23"/>
          <w:szCs w:val="23"/>
          <w:lang w:eastAsia="en-NZ"/>
        </w:rPr>
        <w:t xml:space="preserve">, </w:t>
      </w:r>
      <w:r w:rsidR="001D317E" w:rsidRPr="001D317E">
        <w:rPr>
          <w:rFonts w:ascii="Segoe UI" w:eastAsia="Times New Roman" w:hAnsi="Segoe UI" w:cs="Segoe UI"/>
          <w:bCs/>
          <w:i/>
          <w:color w:val="201F1E"/>
          <w:sz w:val="23"/>
          <w:szCs w:val="23"/>
          <w:lang w:eastAsia="en-NZ"/>
        </w:rPr>
        <w:t>Y</w:t>
      </w:r>
      <w:r w:rsidR="001D317E">
        <w:rPr>
          <w:rFonts w:ascii="Segoe UI" w:eastAsia="Times New Roman" w:hAnsi="Segoe UI" w:cs="Segoe UI"/>
          <w:bCs/>
          <w:color w:val="201F1E"/>
          <w:sz w:val="23"/>
          <w:szCs w:val="23"/>
          <w:lang w:eastAsia="en-NZ"/>
        </w:rPr>
        <w:t xml:space="preserve"> and </w:t>
      </w:r>
      <w:r w:rsidR="001D317E" w:rsidRPr="001D317E">
        <w:rPr>
          <w:rFonts w:ascii="Segoe UI" w:eastAsia="Times New Roman" w:hAnsi="Segoe UI" w:cs="Segoe UI"/>
          <w:bCs/>
          <w:i/>
          <w:color w:val="201F1E"/>
          <w:sz w:val="23"/>
          <w:szCs w:val="23"/>
          <w:lang w:eastAsia="en-NZ"/>
        </w:rPr>
        <w:t>Z</w:t>
      </w:r>
      <w:r w:rsidR="001D317E">
        <w:rPr>
          <w:rFonts w:ascii="Segoe UI" w:eastAsia="Times New Roman" w:hAnsi="Segoe UI" w:cs="Segoe UI"/>
          <w:bCs/>
          <w:color w:val="201F1E"/>
          <w:sz w:val="23"/>
          <w:szCs w:val="23"/>
          <w:lang w:eastAsia="en-NZ"/>
        </w:rPr>
        <w:t xml:space="preserve"> can see all enemies except </w:t>
      </w:r>
      <w:r w:rsidR="001D317E" w:rsidRPr="001D317E">
        <w:rPr>
          <w:rFonts w:ascii="Segoe UI" w:eastAsia="Times New Roman" w:hAnsi="Segoe UI" w:cs="Segoe UI"/>
          <w:bCs/>
          <w:i/>
          <w:color w:val="201F1E"/>
          <w:sz w:val="23"/>
          <w:szCs w:val="23"/>
          <w:lang w:eastAsia="en-NZ"/>
        </w:rPr>
        <w:t>C</w:t>
      </w:r>
    </w:p>
    <w:p w:rsidR="00F72C63" w:rsidRDefault="00F72C63" w:rsidP="00F72C63">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Enemy </w:t>
      </w:r>
      <w:r w:rsidRPr="00F72C63">
        <w:rPr>
          <w:rFonts w:ascii="Segoe UI" w:eastAsia="Times New Roman" w:hAnsi="Segoe UI" w:cs="Segoe UI"/>
          <w:bCs/>
          <w:i/>
          <w:color w:val="201F1E"/>
          <w:sz w:val="23"/>
          <w:szCs w:val="23"/>
          <w:lang w:eastAsia="en-NZ"/>
        </w:rPr>
        <w:t>A</w:t>
      </w:r>
      <w:r>
        <w:rPr>
          <w:rFonts w:ascii="Segoe UI" w:eastAsia="Times New Roman" w:hAnsi="Segoe UI" w:cs="Segoe UI"/>
          <w:bCs/>
          <w:color w:val="201F1E"/>
          <w:sz w:val="23"/>
          <w:szCs w:val="23"/>
          <w:lang w:eastAsia="en-NZ"/>
        </w:rPr>
        <w:t xml:space="preserve"> can see all heroes except </w:t>
      </w:r>
      <w:r w:rsidRPr="00F72C63">
        <w:rPr>
          <w:rFonts w:ascii="Segoe UI" w:eastAsia="Times New Roman" w:hAnsi="Segoe UI" w:cs="Segoe UI"/>
          <w:bCs/>
          <w:i/>
          <w:color w:val="201F1E"/>
          <w:sz w:val="23"/>
          <w:szCs w:val="23"/>
          <w:lang w:eastAsia="en-NZ"/>
        </w:rPr>
        <w:t>Y</w:t>
      </w:r>
    </w:p>
    <w:p w:rsidR="00F72C63" w:rsidRDefault="00F72C63" w:rsidP="00F72C63">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Enemies </w:t>
      </w:r>
      <w:r w:rsidRPr="00F72C63">
        <w:rPr>
          <w:rFonts w:ascii="Segoe UI" w:eastAsia="Times New Roman" w:hAnsi="Segoe UI" w:cs="Segoe UI"/>
          <w:bCs/>
          <w:i/>
          <w:color w:val="201F1E"/>
          <w:sz w:val="23"/>
          <w:szCs w:val="23"/>
          <w:lang w:eastAsia="en-NZ"/>
        </w:rPr>
        <w:t>B</w:t>
      </w:r>
      <w:r>
        <w:rPr>
          <w:rFonts w:ascii="Segoe UI" w:eastAsia="Times New Roman" w:hAnsi="Segoe UI" w:cs="Segoe UI"/>
          <w:bCs/>
          <w:color w:val="201F1E"/>
          <w:sz w:val="23"/>
          <w:szCs w:val="23"/>
          <w:lang w:eastAsia="en-NZ"/>
        </w:rPr>
        <w:t xml:space="preserve">, </w:t>
      </w:r>
      <w:r w:rsidRPr="00F72C63">
        <w:rPr>
          <w:rFonts w:ascii="Segoe UI" w:eastAsia="Times New Roman" w:hAnsi="Segoe UI" w:cs="Segoe UI"/>
          <w:bCs/>
          <w:i/>
          <w:color w:val="201F1E"/>
          <w:sz w:val="23"/>
          <w:szCs w:val="23"/>
          <w:lang w:eastAsia="en-NZ"/>
        </w:rPr>
        <w:t>C</w:t>
      </w:r>
      <w:r>
        <w:rPr>
          <w:rFonts w:ascii="Segoe UI" w:eastAsia="Times New Roman" w:hAnsi="Segoe UI" w:cs="Segoe UI"/>
          <w:bCs/>
          <w:color w:val="201F1E"/>
          <w:sz w:val="23"/>
          <w:szCs w:val="23"/>
          <w:lang w:eastAsia="en-NZ"/>
        </w:rPr>
        <w:t xml:space="preserve">, and </w:t>
      </w:r>
      <w:r w:rsidRPr="00F72C63">
        <w:rPr>
          <w:rFonts w:ascii="Segoe UI" w:eastAsia="Times New Roman" w:hAnsi="Segoe UI" w:cs="Segoe UI"/>
          <w:bCs/>
          <w:i/>
          <w:color w:val="201F1E"/>
          <w:sz w:val="23"/>
          <w:szCs w:val="23"/>
          <w:lang w:eastAsia="en-NZ"/>
        </w:rPr>
        <w:t>D</w:t>
      </w:r>
      <w:r>
        <w:rPr>
          <w:rFonts w:ascii="Segoe UI" w:eastAsia="Times New Roman" w:hAnsi="Segoe UI" w:cs="Segoe UI"/>
          <w:bCs/>
          <w:color w:val="201F1E"/>
          <w:sz w:val="23"/>
          <w:szCs w:val="23"/>
          <w:lang w:eastAsia="en-NZ"/>
        </w:rPr>
        <w:t xml:space="preserve"> can see all heroes</w:t>
      </w:r>
    </w:p>
    <w:p w:rsidR="00F72C63" w:rsidRDefault="00F72C63" w:rsidP="00F72C63">
      <w:pPr>
        <w:pStyle w:val="ListParagraph"/>
        <w:numPr>
          <w:ilvl w:val="0"/>
          <w:numId w:val="9"/>
        </w:numPr>
        <w:rPr>
          <w:rFonts w:ascii="Segoe UI" w:eastAsia="Times New Roman" w:hAnsi="Segoe UI" w:cs="Segoe UI"/>
          <w:bCs/>
          <w:color w:val="201F1E"/>
          <w:sz w:val="23"/>
          <w:szCs w:val="23"/>
          <w:lang w:eastAsia="en-NZ"/>
        </w:rPr>
      </w:pPr>
      <w:r w:rsidRPr="00F72C63">
        <w:rPr>
          <w:rFonts w:ascii="Segoe UI" w:eastAsia="Times New Roman" w:hAnsi="Segoe UI" w:cs="Segoe UI"/>
          <w:bCs/>
          <w:color w:val="201F1E"/>
          <w:sz w:val="23"/>
          <w:szCs w:val="23"/>
          <w:lang w:eastAsia="en-NZ"/>
        </w:rPr>
        <w:t xml:space="preserve">Enemies </w:t>
      </w:r>
      <w:r w:rsidRPr="00F72C63">
        <w:rPr>
          <w:rFonts w:ascii="Segoe UI" w:eastAsia="Times New Roman" w:hAnsi="Segoe UI" w:cs="Segoe UI"/>
          <w:bCs/>
          <w:i/>
          <w:color w:val="201F1E"/>
          <w:sz w:val="23"/>
          <w:szCs w:val="23"/>
          <w:lang w:eastAsia="en-NZ"/>
        </w:rPr>
        <w:t>E</w:t>
      </w:r>
      <w:r w:rsidRPr="00F72C63">
        <w:rPr>
          <w:rFonts w:ascii="Segoe UI" w:eastAsia="Times New Roman" w:hAnsi="Segoe UI" w:cs="Segoe UI"/>
          <w:bCs/>
          <w:color w:val="201F1E"/>
          <w:sz w:val="23"/>
          <w:szCs w:val="23"/>
          <w:lang w:eastAsia="en-NZ"/>
        </w:rPr>
        <w:t xml:space="preserve">, </w:t>
      </w:r>
      <w:r w:rsidRPr="00F72C63">
        <w:rPr>
          <w:rFonts w:ascii="Segoe UI" w:eastAsia="Times New Roman" w:hAnsi="Segoe UI" w:cs="Segoe UI"/>
          <w:bCs/>
          <w:i/>
          <w:color w:val="201F1E"/>
          <w:sz w:val="23"/>
          <w:szCs w:val="23"/>
          <w:lang w:eastAsia="en-NZ"/>
        </w:rPr>
        <w:t>G</w:t>
      </w:r>
      <w:r w:rsidRPr="00F72C63">
        <w:rPr>
          <w:rFonts w:ascii="Segoe UI" w:eastAsia="Times New Roman" w:hAnsi="Segoe UI" w:cs="Segoe UI"/>
          <w:bCs/>
          <w:color w:val="201F1E"/>
          <w:sz w:val="23"/>
          <w:szCs w:val="23"/>
          <w:lang w:eastAsia="en-NZ"/>
        </w:rPr>
        <w:t>, and</w:t>
      </w:r>
      <w:r>
        <w:rPr>
          <w:rFonts w:ascii="Segoe UI" w:eastAsia="Times New Roman" w:hAnsi="Segoe UI" w:cs="Segoe UI"/>
          <w:bCs/>
          <w:i/>
          <w:color w:val="201F1E"/>
          <w:sz w:val="23"/>
          <w:szCs w:val="23"/>
          <w:lang w:eastAsia="en-NZ"/>
        </w:rPr>
        <w:t xml:space="preserve"> </w:t>
      </w:r>
      <w:r w:rsidRPr="00F72C63">
        <w:rPr>
          <w:rFonts w:ascii="Segoe UI" w:eastAsia="Times New Roman" w:hAnsi="Segoe UI" w:cs="Segoe UI"/>
          <w:bCs/>
          <w:i/>
          <w:color w:val="201F1E"/>
          <w:sz w:val="23"/>
          <w:szCs w:val="23"/>
          <w:lang w:eastAsia="en-NZ"/>
        </w:rPr>
        <w:t>I</w:t>
      </w:r>
      <w:r w:rsidRPr="00F72C63">
        <w:rPr>
          <w:rFonts w:ascii="Segoe UI" w:eastAsia="Times New Roman" w:hAnsi="Segoe UI" w:cs="Segoe UI"/>
          <w:bCs/>
          <w:color w:val="201F1E"/>
          <w:sz w:val="23"/>
          <w:szCs w:val="23"/>
          <w:lang w:eastAsia="en-NZ"/>
        </w:rPr>
        <w:t xml:space="preserve"> can see all </w:t>
      </w:r>
      <w:r>
        <w:rPr>
          <w:rFonts w:ascii="Segoe UI" w:eastAsia="Times New Roman" w:hAnsi="Segoe UI" w:cs="Segoe UI"/>
          <w:bCs/>
          <w:color w:val="201F1E"/>
          <w:sz w:val="23"/>
          <w:szCs w:val="23"/>
          <w:lang w:eastAsia="en-NZ"/>
        </w:rPr>
        <w:t>heroes</w:t>
      </w:r>
    </w:p>
    <w:p w:rsidR="00F72C63" w:rsidRPr="00F72C63" w:rsidRDefault="001D317E" w:rsidP="00F72C63">
      <w:pPr>
        <w:pStyle w:val="ListParagraph"/>
        <w:numPr>
          <w:ilvl w:val="0"/>
          <w:numId w:val="9"/>
        </w:numPr>
        <w:rPr>
          <w:rFonts w:ascii="Segoe UI" w:eastAsia="Times New Roman" w:hAnsi="Segoe UI" w:cs="Segoe UI"/>
          <w:bCs/>
          <w:color w:val="201F1E"/>
          <w:sz w:val="23"/>
          <w:szCs w:val="23"/>
          <w:lang w:eastAsia="en-NZ"/>
        </w:rPr>
      </w:pPr>
      <w:r w:rsidRPr="00F72C63">
        <w:rPr>
          <w:rFonts w:ascii="Segoe UI" w:eastAsia="Times New Roman" w:hAnsi="Segoe UI" w:cs="Segoe UI"/>
          <w:bCs/>
          <w:color w:val="201F1E"/>
          <w:sz w:val="23"/>
          <w:szCs w:val="23"/>
          <w:lang w:eastAsia="en-NZ"/>
        </w:rPr>
        <w:t xml:space="preserve">Enemies </w:t>
      </w:r>
      <w:r w:rsidRPr="00F72C63">
        <w:rPr>
          <w:rFonts w:ascii="Segoe UI" w:eastAsia="Times New Roman" w:hAnsi="Segoe UI" w:cs="Segoe UI"/>
          <w:bCs/>
          <w:i/>
          <w:color w:val="201F1E"/>
          <w:sz w:val="23"/>
          <w:szCs w:val="23"/>
          <w:lang w:eastAsia="en-NZ"/>
        </w:rPr>
        <w:t>F</w:t>
      </w:r>
      <w:r w:rsidR="00F72C63">
        <w:rPr>
          <w:rFonts w:ascii="Segoe UI" w:eastAsia="Times New Roman" w:hAnsi="Segoe UI" w:cs="Segoe UI"/>
          <w:bCs/>
          <w:i/>
          <w:color w:val="201F1E"/>
          <w:sz w:val="23"/>
          <w:szCs w:val="23"/>
          <w:lang w:eastAsia="en-NZ"/>
        </w:rPr>
        <w:t xml:space="preserve"> and</w:t>
      </w:r>
      <w:r w:rsidRPr="00F72C63">
        <w:rPr>
          <w:rFonts w:ascii="Segoe UI" w:eastAsia="Times New Roman" w:hAnsi="Segoe UI" w:cs="Segoe UI"/>
          <w:bCs/>
          <w:color w:val="201F1E"/>
          <w:sz w:val="23"/>
          <w:szCs w:val="23"/>
          <w:lang w:eastAsia="en-NZ"/>
        </w:rPr>
        <w:t xml:space="preserve">, </w:t>
      </w:r>
      <w:r w:rsidRPr="00F72C63">
        <w:rPr>
          <w:rFonts w:ascii="Segoe UI" w:eastAsia="Times New Roman" w:hAnsi="Segoe UI" w:cs="Segoe UI"/>
          <w:bCs/>
          <w:i/>
          <w:color w:val="201F1E"/>
          <w:sz w:val="23"/>
          <w:szCs w:val="23"/>
          <w:lang w:eastAsia="en-NZ"/>
        </w:rPr>
        <w:t>H</w:t>
      </w:r>
      <w:r w:rsidRPr="00F72C63">
        <w:rPr>
          <w:rFonts w:ascii="Segoe UI" w:eastAsia="Times New Roman" w:hAnsi="Segoe UI" w:cs="Segoe UI"/>
          <w:bCs/>
          <w:color w:val="201F1E"/>
          <w:sz w:val="23"/>
          <w:szCs w:val="23"/>
          <w:lang w:eastAsia="en-NZ"/>
        </w:rPr>
        <w:t xml:space="preserve"> can see </w:t>
      </w:r>
      <w:r w:rsidR="00F72C63" w:rsidRPr="00F72C63">
        <w:rPr>
          <w:rFonts w:ascii="Segoe UI" w:eastAsia="Times New Roman" w:hAnsi="Segoe UI" w:cs="Segoe UI"/>
          <w:bCs/>
          <w:color w:val="201F1E"/>
          <w:sz w:val="23"/>
          <w:szCs w:val="23"/>
          <w:lang w:eastAsia="en-NZ"/>
        </w:rPr>
        <w:t xml:space="preserve">all </w:t>
      </w:r>
      <w:r w:rsidR="00F72C63">
        <w:rPr>
          <w:rFonts w:ascii="Segoe UI" w:eastAsia="Times New Roman" w:hAnsi="Segoe UI" w:cs="Segoe UI"/>
          <w:bCs/>
          <w:color w:val="201F1E"/>
          <w:sz w:val="23"/>
          <w:szCs w:val="23"/>
          <w:lang w:eastAsia="en-NZ"/>
        </w:rPr>
        <w:t>heroes</w:t>
      </w:r>
    </w:p>
    <w:p w:rsidR="001D317E" w:rsidRDefault="001D317E" w:rsidP="001D317E">
      <w:pPr>
        <w:rPr>
          <w:rFonts w:ascii="Segoe UI" w:eastAsia="Times New Roman" w:hAnsi="Segoe UI" w:cs="Segoe UI"/>
          <w:bCs/>
          <w:color w:val="201F1E"/>
          <w:sz w:val="23"/>
          <w:szCs w:val="23"/>
          <w:lang w:eastAsia="en-NZ"/>
        </w:rPr>
      </w:pPr>
    </w:p>
    <w:p w:rsidR="001D317E" w:rsidRDefault="001D317E" w:rsidP="001D317E">
      <w:pPr>
        <w:rPr>
          <w:rFonts w:ascii="Segoe UI" w:eastAsia="Times New Roman" w:hAnsi="Segoe UI" w:cs="Segoe UI"/>
          <w:bCs/>
          <w:color w:val="201F1E"/>
          <w:sz w:val="23"/>
          <w:szCs w:val="23"/>
          <w:lang w:eastAsia="en-NZ"/>
        </w:rPr>
      </w:pPr>
    </w:p>
    <w:p w:rsidR="001D317E" w:rsidRDefault="001D317E" w:rsidP="001D317E">
      <w:pPr>
        <w:rPr>
          <w:rFonts w:ascii="Segoe UI" w:eastAsia="Times New Roman" w:hAnsi="Segoe UI" w:cs="Segoe UI"/>
          <w:bCs/>
          <w:color w:val="201F1E"/>
          <w:sz w:val="23"/>
          <w:szCs w:val="23"/>
          <w:lang w:eastAsia="en-NZ"/>
        </w:rPr>
      </w:pPr>
    </w:p>
    <w:p w:rsidR="00F72C63" w:rsidRDefault="005C41A9" w:rsidP="001D317E">
      <w:pPr>
        <w:pStyle w:val="ListParagraph"/>
        <w:rPr>
          <w:rFonts w:ascii="Segoe UI" w:eastAsia="Times New Roman" w:hAnsi="Segoe UI" w:cs="Segoe UI"/>
          <w:bCs/>
          <w:color w:val="201F1E"/>
          <w:sz w:val="23"/>
          <w:szCs w:val="23"/>
          <w:lang w:eastAsia="en-NZ"/>
        </w:rPr>
      </w:pPr>
      <w:r w:rsidRPr="001D317E">
        <w:rPr>
          <w:noProof/>
          <w:lang w:eastAsia="en-NZ"/>
        </w:rPr>
        <mc:AlternateContent>
          <mc:Choice Requires="wps">
            <w:drawing>
              <wp:anchor distT="45720" distB="45720" distL="114300" distR="114300" simplePos="0" relativeHeight="251662336" behindDoc="0" locked="0" layoutInCell="1" allowOverlap="1" wp14:anchorId="5FD28F20" wp14:editId="2BC9B71C">
                <wp:simplePos x="0" y="0"/>
                <wp:positionH relativeFrom="column">
                  <wp:posOffset>3359785</wp:posOffset>
                </wp:positionH>
                <wp:positionV relativeFrom="paragraph">
                  <wp:posOffset>454660</wp:posOffset>
                </wp:positionV>
                <wp:extent cx="2974975" cy="3051810"/>
                <wp:effectExtent l="0" t="0" r="1587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3051810"/>
                        </a:xfrm>
                        <a:prstGeom prst="rect">
                          <a:avLst/>
                        </a:prstGeom>
                        <a:noFill/>
                        <a:ln w="9525">
                          <a:solidFill>
                            <a:srgbClr val="000000"/>
                          </a:solidFill>
                          <a:miter lim="800000"/>
                          <a:headEnd/>
                          <a:tailEnd/>
                        </a:ln>
                      </wps:spPr>
                      <wps:txbx>
                        <w:txbxContent>
                          <w:p w:rsidR="005C41A9" w:rsidRDefault="005C41A9" w:rsidP="005C41A9">
                            <w:r>
                              <w:t>Figure 2: More examples</w:t>
                            </w:r>
                            <w:r>
                              <w:rPr>
                                <w:noProof/>
                                <w:lang w:eastAsia="en-NZ"/>
                              </w:rPr>
                              <w:drawing>
                                <wp:inline distT="0" distB="0" distL="0" distR="0" wp14:anchorId="4EF54A97" wp14:editId="333B5102">
                                  <wp:extent cx="2700078" cy="2700078"/>
                                  <wp:effectExtent l="0" t="0" r="5080" b="5080"/>
                                  <wp:docPr id="6" name="Picture 6" descr="uncaption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caption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78" cy="27000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8F20" id="_x0000_s1027" type="#_x0000_t202" style="position:absolute;left:0;text-align:left;margin-left:264.55pt;margin-top:35.8pt;width:234.25pt;height:24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" filled="f">
                <v:textbox>
                  <w:txbxContent>
                    <w:p w:rsidR="005C41A9" w:rsidRDefault="005C41A9" w:rsidP="005C41A9">
                      <w:r>
                        <w:t>Figure 2: More examples</w:t>
                      </w:r>
                      <w:r>
                        <w:rPr>
                          <w:noProof/>
                          <w:lang w:eastAsia="en-NZ"/>
                        </w:rPr>
                        <w:drawing>
                          <wp:inline distT="0" distB="0" distL="0" distR="0" wp14:anchorId="4EF54A97" wp14:editId="333B5102">
                            <wp:extent cx="2700078" cy="2700078"/>
                            <wp:effectExtent l="0" t="0" r="5080" b="5080"/>
                            <wp:docPr id="6" name="Picture 6" descr="uncaption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caption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78" cy="2700078"/>
                                    </a:xfrm>
                                    <a:prstGeom prst="rect">
                                      <a:avLst/>
                                    </a:prstGeom>
                                    <a:noFill/>
                                    <a:ln>
                                      <a:noFill/>
                                    </a:ln>
                                  </pic:spPr>
                                </pic:pic>
                              </a:graphicData>
                            </a:graphic>
                          </wp:inline>
                        </w:drawing>
                      </w:r>
                    </w:p>
                  </w:txbxContent>
                </v:textbox>
                <w10:wrap type="square"/>
              </v:shape>
            </w:pict>
          </mc:Fallback>
        </mc:AlternateContent>
      </w:r>
    </w:p>
    <w:p w:rsidR="005C41A9" w:rsidRDefault="005C41A9" w:rsidP="001D317E">
      <w:pPr>
        <w:pStyle w:val="ListParagraph"/>
        <w:rPr>
          <w:rFonts w:ascii="Segoe UI" w:eastAsia="Times New Roman" w:hAnsi="Segoe UI" w:cs="Segoe UI"/>
          <w:bCs/>
          <w:color w:val="201F1E"/>
          <w:sz w:val="23"/>
          <w:szCs w:val="23"/>
          <w:lang w:eastAsia="en-NZ"/>
        </w:rPr>
      </w:pPr>
    </w:p>
    <w:p w:rsidR="005C41A9" w:rsidRDefault="005C41A9" w:rsidP="005C41A9">
      <w:pPr>
        <w:rPr>
          <w:rFonts w:ascii="Segoe UI" w:eastAsia="Times New Roman" w:hAnsi="Segoe UI" w:cs="Segoe UI"/>
          <w:bCs/>
          <w:color w:val="201F1E"/>
          <w:sz w:val="23"/>
          <w:szCs w:val="23"/>
          <w:lang w:eastAsia="en-NZ"/>
        </w:rPr>
      </w:pPr>
      <w:r w:rsidRPr="005C41A9">
        <w:rPr>
          <w:rFonts w:ascii="Segoe UI" w:eastAsia="Times New Roman" w:hAnsi="Segoe UI" w:cs="Segoe UI"/>
          <w:bCs/>
          <w:i/>
          <w:color w:val="213CC5"/>
          <w:sz w:val="23"/>
          <w:szCs w:val="23"/>
          <w:lang w:eastAsia="en-NZ"/>
        </w:rPr>
        <w:t>Blue</w:t>
      </w:r>
      <w:r w:rsidRPr="005C41A9">
        <w:rPr>
          <w:rFonts w:ascii="Segoe UI" w:eastAsia="Times New Roman" w:hAnsi="Segoe UI" w:cs="Segoe UI"/>
          <w:bCs/>
          <w:i/>
          <w:color w:val="0070C0"/>
          <w:sz w:val="23"/>
          <w:szCs w:val="23"/>
          <w:lang w:eastAsia="en-NZ"/>
        </w:rPr>
        <w:t xml:space="preserve"> </w:t>
      </w:r>
      <w:r>
        <w:rPr>
          <w:rFonts w:ascii="Segoe UI" w:eastAsia="Times New Roman" w:hAnsi="Segoe UI" w:cs="Segoe UI"/>
          <w:bCs/>
          <w:i/>
          <w:color w:val="201F1E"/>
          <w:sz w:val="23"/>
          <w:szCs w:val="23"/>
          <w:lang w:eastAsia="en-NZ"/>
        </w:rPr>
        <w:t xml:space="preserve">= </w:t>
      </w:r>
      <w:r w:rsidRPr="001D317E">
        <w:rPr>
          <w:rFonts w:ascii="Segoe UI" w:eastAsia="Times New Roman" w:hAnsi="Segoe UI" w:cs="Segoe UI"/>
          <w:bCs/>
          <w:i/>
          <w:color w:val="201F1E"/>
          <w:sz w:val="23"/>
          <w:szCs w:val="23"/>
          <w:lang w:eastAsia="en-NZ"/>
        </w:rPr>
        <w:t>X</w:t>
      </w:r>
      <w:r w:rsidRPr="001D317E">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Y</w:t>
      </w:r>
      <w:r w:rsidRPr="001D317E">
        <w:rPr>
          <w:rFonts w:ascii="Segoe UI" w:eastAsia="Times New Roman" w:hAnsi="Segoe UI" w:cs="Segoe UI"/>
          <w:bCs/>
          <w:color w:val="201F1E"/>
          <w:sz w:val="23"/>
          <w:szCs w:val="23"/>
          <w:lang w:eastAsia="en-NZ"/>
        </w:rPr>
        <w:t xml:space="preserve">, and </w:t>
      </w:r>
      <w:r w:rsidRPr="001D317E">
        <w:rPr>
          <w:rFonts w:ascii="Segoe UI" w:eastAsia="Times New Roman" w:hAnsi="Segoe UI" w:cs="Segoe UI"/>
          <w:bCs/>
          <w:i/>
          <w:color w:val="201F1E"/>
          <w:sz w:val="23"/>
          <w:szCs w:val="23"/>
          <w:lang w:eastAsia="en-NZ"/>
        </w:rPr>
        <w:t>Z</w:t>
      </w:r>
      <w:r w:rsidRPr="001D317E">
        <w:rPr>
          <w:rFonts w:ascii="Segoe UI" w:eastAsia="Times New Roman" w:hAnsi="Segoe UI" w:cs="Segoe UI"/>
          <w:bCs/>
          <w:color w:val="201F1E"/>
          <w:sz w:val="23"/>
          <w:szCs w:val="23"/>
          <w:lang w:eastAsia="en-NZ"/>
        </w:rPr>
        <w:t xml:space="preserve"> are </w:t>
      </w:r>
      <w:r>
        <w:rPr>
          <w:rFonts w:ascii="Segoe UI" w:eastAsia="Times New Roman" w:hAnsi="Segoe UI" w:cs="Segoe UI"/>
          <w:bCs/>
          <w:color w:val="201F1E"/>
          <w:sz w:val="23"/>
          <w:szCs w:val="23"/>
          <w:lang w:eastAsia="en-NZ"/>
        </w:rPr>
        <w:t>h</w:t>
      </w:r>
      <w:r w:rsidRPr="001D317E">
        <w:rPr>
          <w:rFonts w:ascii="Segoe UI" w:eastAsia="Times New Roman" w:hAnsi="Segoe UI" w:cs="Segoe UI"/>
          <w:bCs/>
          <w:color w:val="201F1E"/>
          <w:sz w:val="23"/>
          <w:szCs w:val="23"/>
          <w:lang w:eastAsia="en-NZ"/>
        </w:rPr>
        <w:t>eroes</w:t>
      </w:r>
      <w:r>
        <w:rPr>
          <w:rFonts w:ascii="Segoe UI" w:eastAsia="Times New Roman" w:hAnsi="Segoe UI" w:cs="Segoe UI"/>
          <w:bCs/>
          <w:color w:val="201F1E"/>
          <w:sz w:val="23"/>
          <w:szCs w:val="23"/>
          <w:lang w:eastAsia="en-NZ"/>
        </w:rPr>
        <w:br/>
      </w:r>
      <w:r w:rsidRPr="005C41A9">
        <w:rPr>
          <w:rFonts w:ascii="Segoe UI" w:eastAsia="Times New Roman" w:hAnsi="Segoe UI" w:cs="Segoe UI"/>
          <w:bCs/>
          <w:i/>
          <w:color w:val="FF0000"/>
          <w:sz w:val="23"/>
          <w:szCs w:val="23"/>
          <w:lang w:eastAsia="en-NZ"/>
        </w:rPr>
        <w:t xml:space="preserve">Red </w:t>
      </w:r>
      <w:r>
        <w:rPr>
          <w:rFonts w:ascii="Segoe UI" w:eastAsia="Times New Roman" w:hAnsi="Segoe UI" w:cs="Segoe UI"/>
          <w:bCs/>
          <w:i/>
          <w:color w:val="201F1E"/>
          <w:sz w:val="23"/>
          <w:szCs w:val="23"/>
          <w:lang w:eastAsia="en-NZ"/>
        </w:rPr>
        <w:t xml:space="preserve">= </w:t>
      </w:r>
      <w:r w:rsidRPr="001D317E">
        <w:rPr>
          <w:rFonts w:ascii="Segoe UI" w:eastAsia="Times New Roman" w:hAnsi="Segoe UI" w:cs="Segoe UI"/>
          <w:bCs/>
          <w:i/>
          <w:color w:val="201F1E"/>
          <w:sz w:val="23"/>
          <w:szCs w:val="23"/>
          <w:lang w:eastAsia="en-NZ"/>
        </w:rPr>
        <w:t>A</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B</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C</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D</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E</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F</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G</w:t>
      </w:r>
      <w:r>
        <w:rPr>
          <w:rFonts w:ascii="Segoe UI" w:eastAsia="Times New Roman" w:hAnsi="Segoe UI" w:cs="Segoe UI"/>
          <w:bCs/>
          <w:color w:val="201F1E"/>
          <w:sz w:val="23"/>
          <w:szCs w:val="23"/>
          <w:lang w:eastAsia="en-NZ"/>
        </w:rPr>
        <w:t xml:space="preserve">, </w:t>
      </w:r>
      <w:r w:rsidRPr="001D317E">
        <w:rPr>
          <w:rFonts w:ascii="Segoe UI" w:eastAsia="Times New Roman" w:hAnsi="Segoe UI" w:cs="Segoe UI"/>
          <w:bCs/>
          <w:i/>
          <w:color w:val="201F1E"/>
          <w:sz w:val="23"/>
          <w:szCs w:val="23"/>
          <w:lang w:eastAsia="en-NZ"/>
        </w:rPr>
        <w:t>H</w:t>
      </w:r>
      <w:r>
        <w:rPr>
          <w:rFonts w:ascii="Segoe UI" w:eastAsia="Times New Roman" w:hAnsi="Segoe UI" w:cs="Segoe UI"/>
          <w:bCs/>
          <w:color w:val="201F1E"/>
          <w:sz w:val="23"/>
          <w:szCs w:val="23"/>
          <w:lang w:eastAsia="en-NZ"/>
        </w:rPr>
        <w:t xml:space="preserve">, and </w:t>
      </w:r>
      <w:r w:rsidRPr="001D317E">
        <w:rPr>
          <w:rFonts w:ascii="Segoe UI" w:eastAsia="Times New Roman" w:hAnsi="Segoe UI" w:cs="Segoe UI"/>
          <w:bCs/>
          <w:i/>
          <w:color w:val="201F1E"/>
          <w:sz w:val="23"/>
          <w:szCs w:val="23"/>
          <w:lang w:eastAsia="en-NZ"/>
        </w:rPr>
        <w:t>I</w:t>
      </w:r>
      <w:r>
        <w:rPr>
          <w:rFonts w:ascii="Segoe UI" w:eastAsia="Times New Roman" w:hAnsi="Segoe UI" w:cs="Segoe UI"/>
          <w:bCs/>
          <w:color w:val="201F1E"/>
          <w:sz w:val="23"/>
          <w:szCs w:val="23"/>
          <w:lang w:eastAsia="en-NZ"/>
        </w:rPr>
        <w:t xml:space="preserve"> are enemies </w:t>
      </w:r>
    </w:p>
    <w:p w:rsidR="005C41A9" w:rsidRDefault="005C41A9" w:rsidP="005C41A9">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Hero </w:t>
      </w:r>
      <w:r w:rsidRPr="005C41A9">
        <w:rPr>
          <w:rFonts w:ascii="Segoe UI" w:eastAsia="Times New Roman" w:hAnsi="Segoe UI" w:cs="Segoe UI"/>
          <w:bCs/>
          <w:i/>
          <w:color w:val="201F1E"/>
          <w:sz w:val="23"/>
          <w:szCs w:val="23"/>
          <w:lang w:eastAsia="en-NZ"/>
        </w:rPr>
        <w:t>X</w:t>
      </w:r>
      <w:r>
        <w:rPr>
          <w:rFonts w:ascii="Segoe UI" w:eastAsia="Times New Roman" w:hAnsi="Segoe UI" w:cs="Segoe UI"/>
          <w:bCs/>
          <w:color w:val="201F1E"/>
          <w:sz w:val="23"/>
          <w:szCs w:val="23"/>
          <w:lang w:eastAsia="en-NZ"/>
        </w:rPr>
        <w:t xml:space="preserve"> can see enemies </w:t>
      </w:r>
      <w:r w:rsidRPr="005C41A9">
        <w:rPr>
          <w:rFonts w:ascii="Segoe UI" w:eastAsia="Times New Roman" w:hAnsi="Segoe UI" w:cs="Segoe UI"/>
          <w:bCs/>
          <w:i/>
          <w:color w:val="201F1E"/>
          <w:sz w:val="23"/>
          <w:szCs w:val="23"/>
          <w:lang w:eastAsia="en-NZ"/>
        </w:rPr>
        <w:t>A</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B</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D</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E</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G</w:t>
      </w:r>
      <w:r>
        <w:rPr>
          <w:rFonts w:ascii="Segoe UI" w:eastAsia="Times New Roman" w:hAnsi="Segoe UI" w:cs="Segoe UI"/>
          <w:bCs/>
          <w:color w:val="201F1E"/>
          <w:sz w:val="23"/>
          <w:szCs w:val="23"/>
          <w:lang w:eastAsia="en-NZ"/>
        </w:rPr>
        <w:t xml:space="preserve">, and </w:t>
      </w:r>
      <w:r w:rsidRPr="005C41A9">
        <w:rPr>
          <w:rFonts w:ascii="Segoe UI" w:eastAsia="Times New Roman" w:hAnsi="Segoe UI" w:cs="Segoe UI"/>
          <w:bCs/>
          <w:i/>
          <w:color w:val="201F1E"/>
          <w:sz w:val="23"/>
          <w:szCs w:val="23"/>
          <w:lang w:eastAsia="en-NZ"/>
        </w:rPr>
        <w:t>H</w:t>
      </w:r>
    </w:p>
    <w:p w:rsidR="005C41A9" w:rsidRPr="005C41A9" w:rsidRDefault="005C41A9" w:rsidP="005C41A9">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Hero </w:t>
      </w:r>
      <w:r w:rsidRPr="005C41A9">
        <w:rPr>
          <w:rFonts w:ascii="Segoe UI" w:eastAsia="Times New Roman" w:hAnsi="Segoe UI" w:cs="Segoe UI"/>
          <w:bCs/>
          <w:i/>
          <w:color w:val="201F1E"/>
          <w:sz w:val="23"/>
          <w:szCs w:val="23"/>
          <w:lang w:eastAsia="en-NZ"/>
        </w:rPr>
        <w:t>Y</w:t>
      </w:r>
      <w:r>
        <w:rPr>
          <w:rFonts w:ascii="Segoe UI" w:eastAsia="Times New Roman" w:hAnsi="Segoe UI" w:cs="Segoe UI"/>
          <w:bCs/>
          <w:color w:val="201F1E"/>
          <w:sz w:val="23"/>
          <w:szCs w:val="23"/>
          <w:lang w:eastAsia="en-NZ"/>
        </w:rPr>
        <w:t xml:space="preserve"> can see enemies </w:t>
      </w:r>
      <w:r w:rsidRPr="005C41A9">
        <w:rPr>
          <w:rFonts w:ascii="Segoe UI" w:eastAsia="Times New Roman" w:hAnsi="Segoe UI" w:cs="Segoe UI"/>
          <w:bCs/>
          <w:i/>
          <w:color w:val="201F1E"/>
          <w:sz w:val="23"/>
          <w:szCs w:val="23"/>
          <w:lang w:eastAsia="en-NZ"/>
        </w:rPr>
        <w:t>A</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B</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C</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D</w:t>
      </w:r>
      <w:r>
        <w:rPr>
          <w:rFonts w:ascii="Segoe UI" w:eastAsia="Times New Roman" w:hAnsi="Segoe UI" w:cs="Segoe UI"/>
          <w:bCs/>
          <w:color w:val="201F1E"/>
          <w:sz w:val="23"/>
          <w:szCs w:val="23"/>
          <w:lang w:eastAsia="en-NZ"/>
        </w:rPr>
        <w:t xml:space="preserve">, </w:t>
      </w:r>
      <w:r w:rsidRPr="005C41A9">
        <w:rPr>
          <w:rFonts w:ascii="Segoe UI" w:eastAsia="Times New Roman" w:hAnsi="Segoe UI" w:cs="Segoe UI"/>
          <w:bCs/>
          <w:i/>
          <w:color w:val="201F1E"/>
          <w:sz w:val="23"/>
          <w:szCs w:val="23"/>
          <w:lang w:eastAsia="en-NZ"/>
        </w:rPr>
        <w:t>E</w:t>
      </w:r>
      <w:r>
        <w:rPr>
          <w:rFonts w:ascii="Segoe UI" w:eastAsia="Times New Roman" w:hAnsi="Segoe UI" w:cs="Segoe UI"/>
          <w:bCs/>
          <w:color w:val="201F1E"/>
          <w:sz w:val="23"/>
          <w:szCs w:val="23"/>
          <w:lang w:eastAsia="en-NZ"/>
        </w:rPr>
        <w:t xml:space="preserve">, and </w:t>
      </w:r>
      <w:r w:rsidRPr="005C41A9">
        <w:rPr>
          <w:rFonts w:ascii="Segoe UI" w:eastAsia="Times New Roman" w:hAnsi="Segoe UI" w:cs="Segoe UI"/>
          <w:bCs/>
          <w:i/>
          <w:color w:val="201F1E"/>
          <w:sz w:val="23"/>
          <w:szCs w:val="23"/>
          <w:lang w:eastAsia="en-NZ"/>
        </w:rPr>
        <w:t>H</w:t>
      </w:r>
    </w:p>
    <w:p w:rsidR="005C41A9" w:rsidRPr="005C41A9" w:rsidRDefault="005C41A9" w:rsidP="005C41A9">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Hero </w:t>
      </w:r>
      <w:r>
        <w:rPr>
          <w:rFonts w:ascii="Segoe UI" w:eastAsia="Times New Roman" w:hAnsi="Segoe UI" w:cs="Segoe UI"/>
          <w:bCs/>
          <w:i/>
          <w:color w:val="201F1E"/>
          <w:sz w:val="23"/>
          <w:szCs w:val="23"/>
          <w:lang w:eastAsia="en-NZ"/>
        </w:rPr>
        <w:t>Z</w:t>
      </w:r>
      <w:r>
        <w:rPr>
          <w:rFonts w:ascii="Segoe UI" w:eastAsia="Times New Roman" w:hAnsi="Segoe UI" w:cs="Segoe UI"/>
          <w:bCs/>
          <w:color w:val="201F1E"/>
          <w:sz w:val="23"/>
          <w:szCs w:val="23"/>
          <w:lang w:eastAsia="en-NZ"/>
        </w:rPr>
        <w:t xml:space="preserve"> can see enemies </w:t>
      </w:r>
      <w:r>
        <w:rPr>
          <w:rFonts w:ascii="Segoe UI" w:eastAsia="Times New Roman" w:hAnsi="Segoe UI" w:cs="Segoe UI"/>
          <w:bCs/>
          <w:i/>
          <w:color w:val="201F1E"/>
          <w:sz w:val="23"/>
          <w:szCs w:val="23"/>
          <w:lang w:eastAsia="en-NZ"/>
        </w:rPr>
        <w:t>F</w:t>
      </w:r>
      <w:r>
        <w:rPr>
          <w:rFonts w:ascii="Segoe UI" w:eastAsia="Times New Roman" w:hAnsi="Segoe UI" w:cs="Segoe UI"/>
          <w:bCs/>
          <w:color w:val="201F1E"/>
          <w:sz w:val="23"/>
          <w:szCs w:val="23"/>
          <w:lang w:eastAsia="en-NZ"/>
        </w:rPr>
        <w:t xml:space="preserve">, </w:t>
      </w:r>
      <w:r>
        <w:rPr>
          <w:rFonts w:ascii="Segoe UI" w:eastAsia="Times New Roman" w:hAnsi="Segoe UI" w:cs="Segoe UI"/>
          <w:bCs/>
          <w:i/>
          <w:color w:val="201F1E"/>
          <w:sz w:val="23"/>
          <w:szCs w:val="23"/>
          <w:lang w:eastAsia="en-NZ"/>
        </w:rPr>
        <w:t>G</w:t>
      </w:r>
      <w:r>
        <w:rPr>
          <w:rFonts w:ascii="Segoe UI" w:eastAsia="Times New Roman" w:hAnsi="Segoe UI" w:cs="Segoe UI"/>
          <w:bCs/>
          <w:color w:val="201F1E"/>
          <w:sz w:val="23"/>
          <w:szCs w:val="23"/>
          <w:lang w:eastAsia="en-NZ"/>
        </w:rPr>
        <w:t xml:space="preserve">, and </w:t>
      </w:r>
      <w:r>
        <w:rPr>
          <w:rFonts w:ascii="Segoe UI" w:eastAsia="Times New Roman" w:hAnsi="Segoe UI" w:cs="Segoe UI"/>
          <w:bCs/>
          <w:i/>
          <w:color w:val="201F1E"/>
          <w:sz w:val="23"/>
          <w:szCs w:val="23"/>
          <w:lang w:eastAsia="en-NZ"/>
        </w:rPr>
        <w:t>I</w:t>
      </w:r>
    </w:p>
    <w:p w:rsidR="005C41A9" w:rsidRDefault="005C41A9" w:rsidP="005C41A9">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Enemies A, B, C, D can see all heroes.</w:t>
      </w:r>
    </w:p>
    <w:p w:rsidR="005C41A9" w:rsidRPr="005C41A9" w:rsidRDefault="005C41A9" w:rsidP="005C41A9">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Enemies E and H can see heroes X and Y</w:t>
      </w:r>
    </w:p>
    <w:p w:rsidR="005C41A9" w:rsidRPr="005C41A9" w:rsidRDefault="006F13F0" w:rsidP="005C41A9">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Enemies F, G, and I can see heroes X and Z</w:t>
      </w:r>
    </w:p>
    <w:p w:rsidR="00F72C63" w:rsidRDefault="00F72C63" w:rsidP="001D317E">
      <w:pPr>
        <w:pStyle w:val="ListParagraph"/>
        <w:rPr>
          <w:rFonts w:ascii="Segoe UI" w:eastAsia="Times New Roman" w:hAnsi="Segoe UI" w:cs="Segoe UI"/>
          <w:bCs/>
          <w:color w:val="201F1E"/>
          <w:sz w:val="23"/>
          <w:szCs w:val="23"/>
          <w:lang w:eastAsia="en-NZ"/>
        </w:rPr>
      </w:pPr>
    </w:p>
    <w:p w:rsidR="005C41A9" w:rsidRDefault="005C41A9" w:rsidP="00F72C63">
      <w:pPr>
        <w:pStyle w:val="ListParagraph"/>
        <w:ind w:left="0"/>
        <w:rPr>
          <w:rFonts w:ascii="Segoe UI" w:eastAsia="Times New Roman" w:hAnsi="Segoe UI" w:cs="Segoe UI"/>
          <w:bCs/>
          <w:color w:val="201F1E"/>
          <w:sz w:val="23"/>
          <w:szCs w:val="23"/>
          <w:lang w:eastAsia="en-NZ"/>
        </w:rPr>
      </w:pPr>
    </w:p>
    <w:p w:rsidR="005C41A9" w:rsidRDefault="005C41A9" w:rsidP="00F72C63">
      <w:pPr>
        <w:pStyle w:val="ListParagraph"/>
        <w:ind w:left="0"/>
        <w:rPr>
          <w:rFonts w:ascii="Segoe UI" w:eastAsia="Times New Roman" w:hAnsi="Segoe UI" w:cs="Segoe UI"/>
          <w:bCs/>
          <w:color w:val="201F1E"/>
          <w:sz w:val="23"/>
          <w:szCs w:val="23"/>
          <w:lang w:eastAsia="en-NZ"/>
        </w:rPr>
      </w:pPr>
    </w:p>
    <w:p w:rsidR="005C41A9" w:rsidRDefault="005C41A9" w:rsidP="00F72C63">
      <w:pPr>
        <w:pStyle w:val="ListParagraph"/>
        <w:ind w:left="0"/>
        <w:rPr>
          <w:rFonts w:ascii="Segoe UI" w:eastAsia="Times New Roman" w:hAnsi="Segoe UI" w:cs="Segoe UI"/>
          <w:bCs/>
          <w:color w:val="201F1E"/>
          <w:sz w:val="23"/>
          <w:szCs w:val="23"/>
          <w:lang w:eastAsia="en-NZ"/>
        </w:rPr>
      </w:pPr>
    </w:p>
    <w:p w:rsidR="005C41A9" w:rsidRDefault="005C41A9" w:rsidP="00F72C63">
      <w:pPr>
        <w:pStyle w:val="ListParagraph"/>
        <w:ind w:left="0"/>
        <w:rPr>
          <w:rFonts w:ascii="Segoe UI" w:eastAsia="Times New Roman" w:hAnsi="Segoe UI" w:cs="Segoe UI"/>
          <w:bCs/>
          <w:color w:val="201F1E"/>
          <w:sz w:val="23"/>
          <w:szCs w:val="23"/>
          <w:lang w:eastAsia="en-NZ"/>
        </w:rPr>
      </w:pPr>
    </w:p>
    <w:p w:rsidR="005C41A9" w:rsidRDefault="005C41A9" w:rsidP="00F72C63">
      <w:pPr>
        <w:pStyle w:val="ListParagraph"/>
        <w:ind w:left="0"/>
        <w:rPr>
          <w:rFonts w:ascii="Segoe UI" w:eastAsia="Times New Roman" w:hAnsi="Segoe UI" w:cs="Segoe UI"/>
          <w:bCs/>
          <w:color w:val="201F1E"/>
          <w:sz w:val="23"/>
          <w:szCs w:val="23"/>
          <w:lang w:eastAsia="en-NZ"/>
        </w:rPr>
      </w:pPr>
    </w:p>
    <w:p w:rsidR="005C41A9" w:rsidRDefault="005C41A9" w:rsidP="00F72C63">
      <w:pPr>
        <w:pStyle w:val="ListParagraph"/>
        <w:ind w:left="0"/>
        <w:rPr>
          <w:rFonts w:ascii="Segoe UI" w:eastAsia="Times New Roman" w:hAnsi="Segoe UI" w:cs="Segoe UI"/>
          <w:bCs/>
          <w:color w:val="201F1E"/>
          <w:sz w:val="23"/>
          <w:szCs w:val="23"/>
          <w:lang w:eastAsia="en-NZ"/>
        </w:rPr>
      </w:pPr>
    </w:p>
    <w:p w:rsidR="008069B1" w:rsidRDefault="008069B1">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br w:type="page"/>
      </w:r>
    </w:p>
    <w:p w:rsidR="008069B1" w:rsidRPr="008069B1" w:rsidRDefault="008069B1" w:rsidP="008069B1">
      <w:pPr>
        <w:jc w:val="cente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8069B1">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lastRenderedPageBreak/>
        <w:t>MISCELLANEOUS</w:t>
      </w:r>
    </w:p>
    <w:p w:rsidR="008069B1" w:rsidRDefault="008069B1" w:rsidP="008069B1">
      <w:pPr>
        <w:rPr>
          <w:rFonts w:ascii="Segoe UI" w:eastAsia="Times New Roman" w:hAnsi="Segoe UI" w:cs="Segoe UI"/>
          <w:b/>
          <w:bCs/>
          <w:smallCaps/>
          <w:color w:val="201F1E"/>
          <w:sz w:val="32"/>
          <w:szCs w:val="32"/>
          <w:u w:val="thick" w:color="5B9BD5" w:themeColor="accent1"/>
          <w:lang w:eastAsia="en-NZ"/>
        </w:rPr>
      </w:pPr>
      <w:proofErr w:type="spellStart"/>
      <w:r>
        <w:rPr>
          <w:rFonts w:ascii="Segoe UI" w:eastAsia="Times New Roman" w:hAnsi="Segoe UI" w:cs="Segoe UI"/>
          <w:b/>
          <w:bCs/>
          <w:smallCaps/>
          <w:color w:val="201F1E"/>
          <w:sz w:val="32"/>
          <w:szCs w:val="32"/>
          <w:u w:val="thick" w:color="5B9BD5" w:themeColor="accent1"/>
          <w:lang w:eastAsia="en-NZ"/>
        </w:rPr>
        <w:t>Cleanup</w:t>
      </w:r>
      <w:proofErr w:type="spellEnd"/>
    </w:p>
    <w:p w:rsidR="008069B1" w:rsidRPr="008069B1" w:rsidRDefault="008069B1" w:rsidP="008069B1">
      <w:pPr>
        <w:pStyle w:val="ListParagraph"/>
        <w:numPr>
          <w:ilvl w:val="0"/>
          <w:numId w:val="9"/>
        </w:numPr>
        <w:rPr>
          <w:rFonts w:ascii="Segoe UI" w:eastAsia="Times New Roman" w:hAnsi="Segoe UI" w:cs="Segoe UI"/>
          <w:bCs/>
          <w:color w:val="201F1E"/>
          <w:sz w:val="23"/>
          <w:szCs w:val="23"/>
          <w:lang w:eastAsia="en-NZ"/>
        </w:rPr>
      </w:pPr>
      <w:r w:rsidRPr="008069B1">
        <w:rPr>
          <w:rFonts w:ascii="Segoe UI" w:eastAsia="Times New Roman" w:hAnsi="Segoe UI" w:cs="Segoe UI"/>
          <w:bCs/>
          <w:color w:val="201F1E"/>
          <w:sz w:val="23"/>
          <w:szCs w:val="23"/>
          <w:lang w:eastAsia="en-NZ"/>
        </w:rPr>
        <w:t>The only conditions removed as part of this are:</w:t>
      </w:r>
    </w:p>
    <w:p w:rsidR="008069B1" w:rsidRPr="008069B1" w:rsidRDefault="008069B1" w:rsidP="008069B1">
      <w:pPr>
        <w:pStyle w:val="ListParagraph"/>
        <w:numPr>
          <w:ilvl w:val="1"/>
          <w:numId w:val="9"/>
        </w:numPr>
        <w:rPr>
          <w:rFonts w:ascii="Segoe UI" w:eastAsia="Times New Roman" w:hAnsi="Segoe UI" w:cs="Segoe UI"/>
          <w:bCs/>
          <w:color w:val="201F1E"/>
          <w:sz w:val="23"/>
          <w:szCs w:val="23"/>
          <w:lang w:eastAsia="en-NZ"/>
        </w:rPr>
      </w:pPr>
      <w:r w:rsidRPr="008069B1">
        <w:rPr>
          <w:rFonts w:ascii="Segoe UI" w:eastAsia="Times New Roman" w:hAnsi="Segoe UI" w:cs="Segoe UI"/>
          <w:bCs/>
          <w:color w:val="201F1E"/>
          <w:sz w:val="23"/>
          <w:szCs w:val="23"/>
          <w:lang w:eastAsia="en-NZ"/>
        </w:rPr>
        <w:t>Slowed</w:t>
      </w:r>
    </w:p>
    <w:p w:rsidR="008069B1" w:rsidRPr="008069B1" w:rsidRDefault="008069B1" w:rsidP="008069B1">
      <w:pPr>
        <w:pStyle w:val="ListParagraph"/>
        <w:numPr>
          <w:ilvl w:val="1"/>
          <w:numId w:val="9"/>
        </w:numPr>
        <w:rPr>
          <w:rFonts w:ascii="Segoe UI" w:eastAsia="Times New Roman" w:hAnsi="Segoe UI" w:cs="Segoe UI"/>
          <w:bCs/>
          <w:color w:val="201F1E"/>
          <w:sz w:val="23"/>
          <w:szCs w:val="23"/>
          <w:lang w:eastAsia="en-NZ"/>
        </w:rPr>
      </w:pPr>
      <w:r w:rsidRPr="008069B1">
        <w:rPr>
          <w:rFonts w:ascii="Segoe UI" w:eastAsia="Times New Roman" w:hAnsi="Segoe UI" w:cs="Segoe UI"/>
          <w:bCs/>
          <w:color w:val="201F1E"/>
          <w:sz w:val="23"/>
          <w:szCs w:val="23"/>
          <w:lang w:eastAsia="en-NZ"/>
        </w:rPr>
        <w:t>Weakened</w:t>
      </w:r>
    </w:p>
    <w:p w:rsidR="008069B1" w:rsidRPr="008069B1" w:rsidRDefault="008069B1" w:rsidP="008069B1">
      <w:pPr>
        <w:pStyle w:val="ListParagraph"/>
        <w:numPr>
          <w:ilvl w:val="1"/>
          <w:numId w:val="9"/>
        </w:numPr>
        <w:rPr>
          <w:rFonts w:ascii="Segoe UI" w:eastAsia="Times New Roman" w:hAnsi="Segoe UI" w:cs="Segoe UI"/>
          <w:bCs/>
          <w:color w:val="201F1E"/>
          <w:sz w:val="23"/>
          <w:szCs w:val="23"/>
          <w:lang w:eastAsia="en-NZ"/>
        </w:rPr>
      </w:pPr>
      <w:r w:rsidRPr="008069B1">
        <w:rPr>
          <w:rFonts w:ascii="Segoe UI" w:eastAsia="Times New Roman" w:hAnsi="Segoe UI" w:cs="Segoe UI"/>
          <w:bCs/>
          <w:color w:val="201F1E"/>
          <w:sz w:val="23"/>
          <w:szCs w:val="23"/>
          <w:lang w:eastAsia="en-NZ"/>
        </w:rPr>
        <w:t>Stunned</w:t>
      </w:r>
    </w:p>
    <w:p w:rsidR="008069B1" w:rsidRPr="008069B1" w:rsidRDefault="008069B1" w:rsidP="008069B1">
      <w:pPr>
        <w:pStyle w:val="ListParagraph"/>
        <w:numPr>
          <w:ilvl w:val="1"/>
          <w:numId w:val="9"/>
        </w:numPr>
        <w:rPr>
          <w:rFonts w:ascii="Segoe UI" w:eastAsia="Times New Roman" w:hAnsi="Segoe UI" w:cs="Segoe UI"/>
          <w:bCs/>
          <w:color w:val="201F1E"/>
          <w:sz w:val="23"/>
          <w:szCs w:val="23"/>
          <w:lang w:eastAsia="en-NZ"/>
        </w:rPr>
      </w:pPr>
      <w:r w:rsidRPr="008069B1">
        <w:rPr>
          <w:rFonts w:ascii="Segoe UI" w:eastAsia="Times New Roman" w:hAnsi="Segoe UI" w:cs="Segoe UI"/>
          <w:bCs/>
          <w:color w:val="201F1E"/>
          <w:sz w:val="23"/>
          <w:szCs w:val="23"/>
          <w:lang w:eastAsia="en-NZ"/>
        </w:rPr>
        <w:t>Invisible</w:t>
      </w:r>
    </w:p>
    <w:p w:rsidR="00AB4F3B" w:rsidRDefault="00AB4F3B" w:rsidP="00AB4F3B">
      <w:pPr>
        <w:rPr>
          <w:rFonts w:ascii="Segoe UI" w:eastAsia="Times New Roman" w:hAnsi="Segoe UI" w:cs="Segoe UI"/>
          <w:bCs/>
          <w:color w:val="201F1E"/>
          <w:sz w:val="23"/>
          <w:szCs w:val="23"/>
          <w:lang w:eastAsia="en-NZ"/>
        </w:rPr>
      </w:pPr>
    </w:p>
    <w:p w:rsidR="00AB4F3B" w:rsidRDefault="00AB4F3B" w:rsidP="00AB4F3B">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Market Phase</w:t>
      </w:r>
    </w:p>
    <w:p w:rsidR="00AB4F3B" w:rsidRDefault="00AB4F3B" w:rsidP="00AB4F3B">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During this phase </w:t>
      </w:r>
      <w:r w:rsidRPr="00AB4F3B">
        <w:rPr>
          <w:rFonts w:ascii="Segoe UI" w:eastAsia="Times New Roman" w:hAnsi="Segoe UI" w:cs="Segoe UI"/>
          <w:bCs/>
          <w:color w:val="201F1E"/>
          <w:sz w:val="23"/>
          <w:szCs w:val="23"/>
          <w:lang w:eastAsia="en-NZ"/>
        </w:rPr>
        <w:t>you may perform any 1 action for the listed price, and you can perform as many actions (different or same) that you have enough money to purchase.</w:t>
      </w:r>
    </w:p>
    <w:p w:rsidR="00B2485E" w:rsidRPr="00B2485E" w:rsidRDefault="00B2485E" w:rsidP="00B2485E">
      <w:pPr>
        <w:rPr>
          <w:rFonts w:ascii="Segoe UI" w:eastAsia="Times New Roman" w:hAnsi="Segoe UI" w:cs="Segoe UI"/>
          <w:bCs/>
          <w:color w:val="201F1E"/>
          <w:sz w:val="23"/>
          <w:szCs w:val="23"/>
          <w:lang w:eastAsia="en-NZ"/>
        </w:rPr>
      </w:pPr>
    </w:p>
    <w:p w:rsidR="00B2485E" w:rsidRDefault="00B2485E" w:rsidP="00B2485E">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Push</w:t>
      </w:r>
    </w:p>
    <w:p w:rsidR="00B2485E" w:rsidRDefault="00B2485E" w:rsidP="00B2485E">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Push is defined as </w:t>
      </w:r>
      <w:r w:rsidRPr="00B2485E">
        <w:rPr>
          <w:rFonts w:ascii="Segoe UI" w:eastAsia="Times New Roman" w:hAnsi="Segoe UI" w:cs="Segoe UI"/>
          <w:bCs/>
          <w:color w:val="201F1E"/>
          <w:sz w:val="23"/>
          <w:szCs w:val="23"/>
          <w:lang w:eastAsia="en-NZ"/>
        </w:rPr>
        <w:t>moving away from the source of the push in terms of the target moving a square further away (not closer or an equal distance to the current square)</w:t>
      </w:r>
      <w:r>
        <w:rPr>
          <w:rFonts w:ascii="Segoe UI" w:eastAsia="Times New Roman" w:hAnsi="Segoe UI" w:cs="Segoe UI"/>
          <w:bCs/>
          <w:color w:val="201F1E"/>
          <w:sz w:val="23"/>
          <w:szCs w:val="23"/>
          <w:lang w:eastAsia="en-NZ"/>
        </w:rPr>
        <w:t>.</w:t>
      </w:r>
    </w:p>
    <w:p w:rsidR="00B2485E" w:rsidRPr="00B2485E" w:rsidRDefault="00B2485E" w:rsidP="00B2485E">
      <w:pPr>
        <w:rPr>
          <w:rFonts w:ascii="Segoe UI" w:eastAsia="Times New Roman" w:hAnsi="Segoe UI" w:cs="Segoe UI"/>
          <w:bCs/>
          <w:color w:val="201F1E"/>
          <w:sz w:val="23"/>
          <w:szCs w:val="23"/>
          <w:lang w:eastAsia="en-NZ"/>
        </w:rPr>
      </w:pPr>
    </w:p>
    <w:p w:rsidR="00336392" w:rsidRDefault="00336392" w:rsidP="00336392">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Random Encounter</w:t>
      </w:r>
      <w:r>
        <w:rPr>
          <w:rFonts w:ascii="Segoe UI" w:eastAsia="Times New Roman" w:hAnsi="Segoe UI" w:cs="Segoe UI"/>
          <w:b/>
          <w:bCs/>
          <w:smallCaps/>
          <w:color w:val="201F1E"/>
          <w:sz w:val="32"/>
          <w:szCs w:val="32"/>
          <w:u w:val="thick" w:color="5B9BD5" w:themeColor="accent1"/>
          <w:lang w:eastAsia="en-NZ"/>
        </w:rPr>
        <w:t>s</w:t>
      </w:r>
    </w:p>
    <w:p w:rsidR="00336392" w:rsidRDefault="00336392" w:rsidP="00336392">
      <w:pPr>
        <w:pStyle w:val="ListParagraph"/>
        <w:numPr>
          <w:ilvl w:val="0"/>
          <w:numId w:val="9"/>
        </w:numPr>
        <w:rPr>
          <w:rFonts w:ascii="Segoe UI" w:eastAsia="Times New Roman" w:hAnsi="Segoe UI" w:cs="Segoe UI"/>
          <w:bCs/>
          <w:color w:val="201F1E"/>
          <w:sz w:val="23"/>
          <w:szCs w:val="23"/>
          <w:lang w:eastAsia="en-NZ"/>
        </w:rPr>
      </w:pPr>
      <w:r w:rsidRPr="008069B1">
        <w:rPr>
          <w:rFonts w:ascii="Segoe UI" w:eastAsia="Times New Roman" w:hAnsi="Segoe UI" w:cs="Segoe UI"/>
          <w:b/>
          <w:bCs/>
          <w:color w:val="201F1E"/>
          <w:sz w:val="23"/>
          <w:szCs w:val="23"/>
          <w:lang w:eastAsia="en-NZ"/>
        </w:rPr>
        <w:t xml:space="preserve">Damage: </w:t>
      </w:r>
      <w:r>
        <w:rPr>
          <w:rFonts w:ascii="Segoe UI" w:eastAsia="Times New Roman" w:hAnsi="Segoe UI" w:cs="Segoe UI"/>
          <w:bCs/>
          <w:color w:val="201F1E"/>
          <w:sz w:val="23"/>
          <w:szCs w:val="23"/>
          <w:lang w:eastAsia="en-NZ"/>
        </w:rPr>
        <w:t>If you are damaged by a random</w:t>
      </w:r>
      <w:r w:rsidRPr="008069B1">
        <w:rPr>
          <w:rFonts w:ascii="Segoe UI" w:eastAsia="Times New Roman" w:hAnsi="Segoe UI" w:cs="Segoe UI"/>
          <w:bCs/>
          <w:color w:val="201F1E"/>
          <w:sz w:val="23"/>
          <w:szCs w:val="23"/>
          <w:lang w:eastAsia="en-NZ"/>
        </w:rPr>
        <w:t xml:space="preserve"> encounter card, this will carry into your next </w:t>
      </w:r>
      <w:r>
        <w:rPr>
          <w:rFonts w:ascii="Segoe UI" w:eastAsia="Times New Roman" w:hAnsi="Segoe UI" w:cs="Segoe UI"/>
          <w:bCs/>
          <w:color w:val="201F1E"/>
          <w:sz w:val="23"/>
          <w:szCs w:val="23"/>
          <w:lang w:eastAsia="en-NZ"/>
        </w:rPr>
        <w:t>encounter.</w:t>
      </w:r>
    </w:p>
    <w:p w:rsidR="00AB4F3B" w:rsidRPr="00AB4F3B" w:rsidRDefault="00AB4F3B" w:rsidP="00AB4F3B">
      <w:pPr>
        <w:rPr>
          <w:rFonts w:ascii="Segoe UI" w:eastAsia="Times New Roman" w:hAnsi="Segoe UI" w:cs="Segoe UI"/>
          <w:bCs/>
          <w:color w:val="201F1E"/>
          <w:sz w:val="23"/>
          <w:szCs w:val="23"/>
          <w:lang w:eastAsia="en-NZ"/>
        </w:rPr>
      </w:pPr>
    </w:p>
    <w:p w:rsidR="001C770C" w:rsidRPr="001C770C" w:rsidRDefault="001C770C" w:rsidP="001C770C">
      <w:pPr>
        <w:rPr>
          <w:rFonts w:ascii="Segoe UI" w:eastAsia="Times New Roman" w:hAnsi="Segoe UI" w:cs="Segoe UI"/>
          <w:bCs/>
          <w:color w:val="201F1E"/>
          <w:sz w:val="23"/>
          <w:szCs w:val="23"/>
          <w:lang w:eastAsia="en-NZ"/>
        </w:rPr>
      </w:pPr>
    </w:p>
    <w:p w:rsidR="00CD5275" w:rsidRPr="00CD5275" w:rsidRDefault="00CD5275" w:rsidP="00CD5275">
      <w:pPr>
        <w:jc w:val="cente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br w:type="page"/>
      </w:r>
      <w: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lastRenderedPageBreak/>
        <w:t>Easy to Miss rules</w:t>
      </w:r>
    </w:p>
    <w:p w:rsidR="001C770C" w:rsidRPr="001C770C" w:rsidRDefault="001C770C" w:rsidP="001C770C">
      <w:pPr>
        <w:rPr>
          <w:rFonts w:ascii="Segoe UI" w:eastAsia="Times New Roman" w:hAnsi="Segoe UI" w:cs="Segoe UI"/>
          <w:b/>
          <w:bCs/>
          <w:smallCaps/>
          <w:color w:val="201F1E"/>
          <w:sz w:val="32"/>
          <w:szCs w:val="32"/>
          <w:u w:val="thick" w:color="5B9BD5" w:themeColor="accent1"/>
          <w:lang w:eastAsia="en-NZ"/>
        </w:rPr>
      </w:pPr>
      <w:r w:rsidRPr="001C770C">
        <w:rPr>
          <w:rFonts w:ascii="Segoe UI" w:eastAsia="Times New Roman" w:hAnsi="Segoe UI" w:cs="Segoe UI"/>
          <w:b/>
          <w:bCs/>
          <w:smallCaps/>
          <w:color w:val="201F1E"/>
          <w:sz w:val="32"/>
          <w:szCs w:val="32"/>
          <w:u w:val="thick" w:color="5B9BD5" w:themeColor="accent1"/>
          <w:lang w:eastAsia="en-NZ"/>
        </w:rPr>
        <w:t>Action Cards</w:t>
      </w:r>
    </w:p>
    <w:p w:rsidR="005909EB" w:rsidRDefault="005909EB" w:rsidP="004C24C8">
      <w:pPr>
        <w:pStyle w:val="ListParagraph"/>
        <w:numPr>
          <w:ilvl w:val="0"/>
          <w:numId w:val="9"/>
        </w:numPr>
        <w:rPr>
          <w:rFonts w:ascii="Segoe UI" w:eastAsia="Times New Roman" w:hAnsi="Segoe UI" w:cs="Segoe UI"/>
          <w:bCs/>
          <w:color w:val="201F1E"/>
          <w:sz w:val="23"/>
          <w:szCs w:val="23"/>
          <w:lang w:eastAsia="en-NZ"/>
        </w:rPr>
      </w:pPr>
      <w:r w:rsidRPr="005909EB">
        <w:rPr>
          <w:rFonts w:ascii="Segoe UI" w:eastAsia="Times New Roman" w:hAnsi="Segoe UI" w:cs="Segoe UI"/>
          <w:b/>
          <w:bCs/>
          <w:color w:val="201F1E"/>
          <w:sz w:val="23"/>
          <w:szCs w:val="23"/>
          <w:lang w:eastAsia="en-NZ"/>
        </w:rPr>
        <w:t>Equip</w:t>
      </w:r>
      <w:r>
        <w:rPr>
          <w:rFonts w:ascii="Segoe UI" w:eastAsia="Times New Roman" w:hAnsi="Segoe UI" w:cs="Segoe UI"/>
          <w:b/>
          <w:bCs/>
          <w:color w:val="201F1E"/>
          <w:sz w:val="23"/>
          <w:szCs w:val="23"/>
          <w:lang w:eastAsia="en-NZ"/>
        </w:rPr>
        <w:t>ment/Class Features</w:t>
      </w:r>
      <w:r w:rsidRPr="005909EB">
        <w:rPr>
          <w:rFonts w:ascii="Segoe UI" w:eastAsia="Times New Roman" w:hAnsi="Segoe UI" w:cs="Segoe UI"/>
          <w:b/>
          <w:bCs/>
          <w:color w:val="201F1E"/>
          <w:sz w:val="23"/>
          <w:szCs w:val="23"/>
          <w:lang w:eastAsia="en-NZ"/>
        </w:rPr>
        <w:t>:</w:t>
      </w:r>
      <w:r>
        <w:rPr>
          <w:rFonts w:ascii="Segoe UI" w:eastAsia="Times New Roman" w:hAnsi="Segoe UI" w:cs="Segoe UI"/>
          <w:bCs/>
          <w:color w:val="201F1E"/>
          <w:sz w:val="23"/>
          <w:szCs w:val="23"/>
          <w:lang w:eastAsia="en-NZ"/>
        </w:rPr>
        <w:t xml:space="preserve"> </w:t>
      </w:r>
    </w:p>
    <w:p w:rsidR="005909EB" w:rsidRDefault="005909EB" w:rsidP="005909EB">
      <w:pPr>
        <w:pStyle w:val="ListParagraph"/>
        <w:numPr>
          <w:ilvl w:val="1"/>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Any equipment or class features can be played direction from </w:t>
      </w:r>
      <w:r w:rsidRPr="005909EB">
        <w:rPr>
          <w:rFonts w:ascii="Segoe UI" w:eastAsia="Times New Roman" w:hAnsi="Segoe UI" w:cs="Segoe UI"/>
          <w:bCs/>
          <w:color w:val="201F1E"/>
          <w:sz w:val="23"/>
          <w:szCs w:val="23"/>
          <w:lang w:eastAsia="en-NZ"/>
        </w:rPr>
        <w:t>your hand</w:t>
      </w:r>
      <w:r>
        <w:rPr>
          <w:rFonts w:ascii="Segoe UI" w:eastAsia="Times New Roman" w:hAnsi="Segoe UI" w:cs="Segoe UI"/>
          <w:bCs/>
          <w:color w:val="201F1E"/>
          <w:sz w:val="23"/>
          <w:szCs w:val="23"/>
          <w:lang w:eastAsia="en-NZ"/>
        </w:rPr>
        <w:t xml:space="preserve"> without first equipping or preparing them. Once played, these will go to the discard pile (or removed if they had the Remove icon). </w:t>
      </w:r>
    </w:p>
    <w:p w:rsidR="005909EB" w:rsidRPr="005909EB" w:rsidRDefault="005909EB" w:rsidP="005909EB">
      <w:pPr>
        <w:pStyle w:val="ListParagraph"/>
        <w:numPr>
          <w:ilvl w:val="1"/>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 xml:space="preserve">Any equipped item or prepared class feature can be played from </w:t>
      </w:r>
      <w:r w:rsidRPr="005909EB">
        <w:rPr>
          <w:rFonts w:ascii="Segoe UI" w:eastAsia="Times New Roman" w:hAnsi="Segoe UI" w:cs="Segoe UI"/>
          <w:bCs/>
          <w:color w:val="201F1E"/>
          <w:sz w:val="23"/>
          <w:szCs w:val="23"/>
          <w:lang w:eastAsia="en-NZ"/>
        </w:rPr>
        <w:t>your player board</w:t>
      </w:r>
      <w:r>
        <w:rPr>
          <w:rFonts w:ascii="Segoe UI" w:eastAsia="Times New Roman" w:hAnsi="Segoe UI" w:cs="Segoe UI"/>
          <w:bCs/>
          <w:color w:val="201F1E"/>
          <w:sz w:val="23"/>
          <w:szCs w:val="23"/>
          <w:lang w:eastAsia="en-NZ"/>
        </w:rPr>
        <w:t xml:space="preserve"> as an action</w:t>
      </w:r>
      <w:r w:rsidRPr="005909EB">
        <w:rPr>
          <w:rFonts w:ascii="Segoe UI" w:eastAsia="Times New Roman" w:hAnsi="Segoe UI" w:cs="Segoe UI"/>
          <w:bCs/>
          <w:color w:val="201F1E"/>
          <w:sz w:val="23"/>
          <w:szCs w:val="23"/>
          <w:lang w:eastAsia="en-NZ"/>
        </w:rPr>
        <w:t>. After playing any of these card, place them in your</w:t>
      </w:r>
      <w:r>
        <w:rPr>
          <w:rFonts w:ascii="Segoe UI" w:eastAsia="Times New Roman" w:hAnsi="Segoe UI" w:cs="Segoe UI"/>
          <w:bCs/>
          <w:color w:val="201F1E"/>
          <w:sz w:val="23"/>
          <w:szCs w:val="23"/>
          <w:lang w:eastAsia="en-NZ"/>
        </w:rPr>
        <w:t xml:space="preserve"> discard pile (or removed if they had the Remove icon).  </w:t>
      </w:r>
    </w:p>
    <w:p w:rsidR="005909EB" w:rsidRPr="005909EB" w:rsidRDefault="005909EB" w:rsidP="005909EB">
      <w:pPr>
        <w:pStyle w:val="ListParagraph"/>
        <w:rPr>
          <w:rFonts w:ascii="Segoe UI" w:eastAsia="Times New Roman" w:hAnsi="Segoe UI" w:cs="Segoe UI"/>
          <w:bCs/>
          <w:color w:val="201F1E"/>
          <w:sz w:val="23"/>
          <w:szCs w:val="23"/>
          <w:lang w:eastAsia="en-NZ"/>
        </w:rPr>
      </w:pPr>
    </w:p>
    <w:p w:rsidR="001C770C" w:rsidRDefault="001C770C" w:rsidP="001C770C">
      <w:pPr>
        <w:pStyle w:val="ListParagraph"/>
        <w:numPr>
          <w:ilvl w:val="0"/>
          <w:numId w:val="9"/>
        </w:numPr>
        <w:rPr>
          <w:rFonts w:ascii="Segoe UI" w:eastAsia="Times New Roman" w:hAnsi="Segoe UI" w:cs="Segoe UI"/>
          <w:bCs/>
          <w:color w:val="201F1E"/>
          <w:sz w:val="23"/>
          <w:szCs w:val="23"/>
          <w:lang w:eastAsia="en-NZ"/>
        </w:rPr>
      </w:pPr>
      <w:r w:rsidRPr="001C770C">
        <w:rPr>
          <w:rFonts w:ascii="Segoe UI" w:eastAsia="Times New Roman" w:hAnsi="Segoe UI" w:cs="Segoe UI"/>
          <w:b/>
          <w:bCs/>
          <w:color w:val="201F1E"/>
          <w:sz w:val="23"/>
          <w:szCs w:val="23"/>
          <w:lang w:eastAsia="en-NZ"/>
        </w:rPr>
        <w:t>Summons:</w:t>
      </w:r>
      <w:r w:rsidRPr="001C770C">
        <w:rPr>
          <w:rFonts w:ascii="Segoe UI" w:eastAsia="Times New Roman" w:hAnsi="Segoe UI" w:cs="Segoe UI"/>
          <w:bCs/>
          <w:color w:val="201F1E"/>
          <w:sz w:val="23"/>
          <w:szCs w:val="23"/>
          <w:lang w:eastAsia="en-NZ"/>
        </w:rPr>
        <w:t xml:space="preserve"> These are only considered heroes for the purposes of targeting and attacks.</w:t>
      </w:r>
    </w:p>
    <w:p w:rsidR="00957FEA" w:rsidRPr="00957FEA" w:rsidRDefault="00957FEA" w:rsidP="00957FEA">
      <w:pPr>
        <w:pStyle w:val="ListParagraph"/>
        <w:rPr>
          <w:rFonts w:ascii="Segoe UI" w:eastAsia="Times New Roman" w:hAnsi="Segoe UI" w:cs="Segoe UI"/>
          <w:bCs/>
          <w:color w:val="201F1E"/>
          <w:sz w:val="23"/>
          <w:szCs w:val="23"/>
          <w:lang w:eastAsia="en-NZ"/>
        </w:rPr>
      </w:pPr>
    </w:p>
    <w:p w:rsidR="00957FEA" w:rsidRDefault="00957FEA" w:rsidP="001C770C">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
          <w:bCs/>
          <w:color w:val="201F1E"/>
          <w:sz w:val="23"/>
          <w:szCs w:val="23"/>
          <w:lang w:eastAsia="en-NZ"/>
        </w:rPr>
        <w:t>Response:</w:t>
      </w:r>
      <w:r>
        <w:rPr>
          <w:rFonts w:ascii="Segoe UI" w:eastAsia="Times New Roman" w:hAnsi="Segoe UI" w:cs="Segoe UI"/>
          <w:bCs/>
          <w:color w:val="201F1E"/>
          <w:sz w:val="23"/>
          <w:szCs w:val="23"/>
          <w:lang w:eastAsia="en-NZ"/>
        </w:rPr>
        <w:t xml:space="preserve"> Only a single Response card can be played for each event.</w:t>
      </w:r>
    </w:p>
    <w:p w:rsidR="001C770C" w:rsidRPr="001C770C" w:rsidRDefault="001C770C" w:rsidP="001C770C">
      <w:pPr>
        <w:rPr>
          <w:rFonts w:ascii="Segoe UI" w:eastAsia="Times New Roman" w:hAnsi="Segoe UI" w:cs="Segoe UI"/>
          <w:bCs/>
          <w:color w:val="201F1E"/>
          <w:sz w:val="23"/>
          <w:szCs w:val="23"/>
          <w:lang w:eastAsia="en-NZ"/>
        </w:rPr>
      </w:pPr>
    </w:p>
    <w:p w:rsidR="00CD5275" w:rsidRPr="0023491E" w:rsidRDefault="00CD5275" w:rsidP="00CD5275">
      <w:pPr>
        <w:rPr>
          <w:rFonts w:ascii="Segoe UI" w:eastAsia="Times New Roman" w:hAnsi="Segoe UI" w:cs="Segoe UI"/>
          <w:b/>
          <w:bCs/>
          <w:smallCaps/>
          <w:color w:val="201F1E"/>
          <w:sz w:val="32"/>
          <w:szCs w:val="32"/>
          <w:u w:val="thick" w:color="5B9BD5" w:themeColor="accent1"/>
          <w:lang w:eastAsia="en-NZ"/>
        </w:rPr>
      </w:pPr>
      <w:proofErr w:type="spellStart"/>
      <w:r>
        <w:rPr>
          <w:rFonts w:ascii="Segoe UI" w:eastAsia="Times New Roman" w:hAnsi="Segoe UI" w:cs="Segoe UI"/>
          <w:b/>
          <w:bCs/>
          <w:smallCaps/>
          <w:color w:val="201F1E"/>
          <w:sz w:val="32"/>
          <w:szCs w:val="32"/>
          <w:u w:val="thick" w:color="5B9BD5" w:themeColor="accent1"/>
          <w:lang w:eastAsia="en-NZ"/>
        </w:rPr>
        <w:t>Leveling</w:t>
      </w:r>
      <w:proofErr w:type="spellEnd"/>
      <w:r>
        <w:rPr>
          <w:rFonts w:ascii="Segoe UI" w:eastAsia="Times New Roman" w:hAnsi="Segoe UI" w:cs="Segoe UI"/>
          <w:b/>
          <w:bCs/>
          <w:smallCaps/>
          <w:color w:val="201F1E"/>
          <w:sz w:val="32"/>
          <w:szCs w:val="32"/>
          <w:u w:val="thick" w:color="5B9BD5" w:themeColor="accent1"/>
          <w:lang w:eastAsia="en-NZ"/>
        </w:rPr>
        <w:t xml:space="preserve"> Up</w:t>
      </w:r>
    </w:p>
    <w:p w:rsidR="00CD5275" w:rsidRDefault="00CD5275" w:rsidP="00CD5275">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
          <w:bCs/>
          <w:color w:val="201F1E"/>
          <w:sz w:val="23"/>
          <w:szCs w:val="23"/>
          <w:lang w:eastAsia="en-NZ"/>
        </w:rPr>
        <w:t>+/- Symbol</w:t>
      </w:r>
      <w:r w:rsidRPr="00F905D2">
        <w:rPr>
          <w:rFonts w:ascii="Segoe UI" w:eastAsia="Times New Roman" w:hAnsi="Segoe UI" w:cs="Segoe UI"/>
          <w:b/>
          <w:bCs/>
          <w:color w:val="201F1E"/>
          <w:sz w:val="23"/>
          <w:szCs w:val="23"/>
          <w:lang w:eastAsia="en-NZ"/>
        </w:rPr>
        <w:t>:</w:t>
      </w:r>
      <w:r>
        <w:rPr>
          <w:rFonts w:ascii="Segoe UI" w:eastAsia="Times New Roman" w:hAnsi="Segoe UI" w:cs="Segoe UI"/>
          <w:bCs/>
          <w:color w:val="201F1E"/>
          <w:sz w:val="23"/>
          <w:szCs w:val="23"/>
          <w:lang w:eastAsia="en-NZ"/>
        </w:rPr>
        <w:t xml:space="preserve"> This indicates that when you level up, you can add one basic move or basic attack and/or permanently cull a card from your deck. </w:t>
      </w:r>
    </w:p>
    <w:p w:rsidR="00CD5275" w:rsidRDefault="00CD5275" w:rsidP="00CD5275">
      <w:pPr>
        <w:pStyle w:val="ListParagraph"/>
        <w:rPr>
          <w:rFonts w:ascii="Segoe UI" w:eastAsia="Times New Roman" w:hAnsi="Segoe UI" w:cs="Segoe UI"/>
          <w:bCs/>
          <w:color w:val="201F1E"/>
          <w:sz w:val="23"/>
          <w:szCs w:val="23"/>
          <w:lang w:eastAsia="en-NZ"/>
        </w:rPr>
      </w:pPr>
    </w:p>
    <w:p w:rsidR="00CD5275" w:rsidRDefault="00CD5275" w:rsidP="00CD5275">
      <w:pPr>
        <w:pStyle w:val="ListParagraph"/>
        <w:numPr>
          <w:ilvl w:val="0"/>
          <w:numId w:val="9"/>
        </w:numPr>
        <w:rPr>
          <w:rFonts w:ascii="Segoe UI" w:eastAsia="Times New Roman" w:hAnsi="Segoe UI" w:cs="Segoe UI"/>
          <w:bCs/>
          <w:color w:val="201F1E"/>
          <w:sz w:val="23"/>
          <w:szCs w:val="23"/>
          <w:lang w:eastAsia="en-NZ"/>
        </w:rPr>
      </w:pPr>
      <w:r w:rsidRPr="00CD5275">
        <w:rPr>
          <w:rFonts w:ascii="Segoe UI" w:eastAsia="Times New Roman" w:hAnsi="Segoe UI" w:cs="Segoe UI"/>
          <w:b/>
          <w:bCs/>
          <w:color w:val="201F1E"/>
          <w:sz w:val="23"/>
          <w:szCs w:val="23"/>
          <w:lang w:eastAsia="en-NZ"/>
        </w:rPr>
        <w:t>Elite Class:</w:t>
      </w:r>
      <w:r w:rsidR="009B51E2">
        <w:rPr>
          <w:rFonts w:ascii="Segoe UI" w:eastAsia="Times New Roman" w:hAnsi="Segoe UI" w:cs="Segoe UI"/>
          <w:bCs/>
          <w:color w:val="201F1E"/>
          <w:sz w:val="23"/>
          <w:szCs w:val="23"/>
          <w:lang w:eastAsia="en-NZ"/>
        </w:rPr>
        <w:t xml:space="preserve"> If you take a level in any elite class, you must change to that elite class. If you take another level in an elite class you were previously, you will switch back to that elite class. </w:t>
      </w:r>
    </w:p>
    <w:p w:rsidR="00CD5275" w:rsidRDefault="00CD5275" w:rsidP="00CD5275">
      <w:pPr>
        <w:pStyle w:val="ListParagraph"/>
        <w:rPr>
          <w:rFonts w:ascii="Segoe UI" w:eastAsia="Times New Roman" w:hAnsi="Segoe UI" w:cs="Segoe UI"/>
          <w:bCs/>
          <w:color w:val="201F1E"/>
          <w:sz w:val="23"/>
          <w:szCs w:val="23"/>
          <w:lang w:eastAsia="en-NZ"/>
        </w:rPr>
      </w:pPr>
    </w:p>
    <w:p w:rsidR="00CD5275" w:rsidRDefault="00CD5275">
      <w:pP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br w:type="page"/>
      </w:r>
    </w:p>
    <w:p w:rsidR="00F905D2" w:rsidRPr="00676652" w:rsidRDefault="00EC403A" w:rsidP="00CD5275">
      <w:pPr>
        <w:jc w:val="center"/>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676652">
        <w:rPr>
          <w:rFonts w:ascii="Bungee" w:eastAsia="Times New Roman" w:hAnsi="Bungee" w:cs="Segoe UI"/>
          <w:b/>
          <w:bCs/>
          <w:outline/>
          <w:color w:val="000000" w:themeColor="text1"/>
          <w:sz w:val="72"/>
          <w:szCs w:val="72"/>
          <w:lang w:eastAsia="en-NZ"/>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lastRenderedPageBreak/>
        <w:t>Corrections</w:t>
      </w:r>
    </w:p>
    <w:p w:rsidR="009C4BB5" w:rsidRPr="0023491E" w:rsidRDefault="009C4BB5" w:rsidP="009C4BB5">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Action Cards</w:t>
      </w:r>
    </w:p>
    <w:p w:rsidR="004E1D5A" w:rsidRDefault="004E1D5A" w:rsidP="004E1D5A">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
          <w:bCs/>
          <w:color w:val="201F1E"/>
          <w:sz w:val="23"/>
          <w:szCs w:val="23"/>
          <w:lang w:eastAsia="en-NZ"/>
        </w:rPr>
        <w:t xml:space="preserve">Damage Shield: </w:t>
      </w:r>
      <w:r w:rsidRPr="003868FB">
        <w:rPr>
          <w:rFonts w:ascii="Segoe UI" w:eastAsia="Times New Roman" w:hAnsi="Segoe UI" w:cs="Segoe UI"/>
          <w:bCs/>
          <w:color w:val="201F1E"/>
          <w:sz w:val="23"/>
          <w:szCs w:val="23"/>
          <w:lang w:eastAsia="en-NZ"/>
        </w:rPr>
        <w:t>The range of this should be 0-5.</w:t>
      </w:r>
    </w:p>
    <w:p w:rsidR="004E1D5A" w:rsidRPr="003868FB" w:rsidRDefault="004E1D5A" w:rsidP="004E1D5A">
      <w:pPr>
        <w:pStyle w:val="ListParagraph"/>
        <w:rPr>
          <w:rFonts w:ascii="Segoe UI" w:eastAsia="Times New Roman" w:hAnsi="Segoe UI" w:cs="Segoe UI"/>
          <w:bCs/>
          <w:color w:val="201F1E"/>
          <w:sz w:val="23"/>
          <w:szCs w:val="23"/>
          <w:lang w:eastAsia="en-NZ"/>
        </w:rPr>
      </w:pPr>
    </w:p>
    <w:p w:rsidR="003868FB" w:rsidRPr="004E1D5A" w:rsidRDefault="009C4BB5" w:rsidP="004E1D5A">
      <w:pPr>
        <w:pStyle w:val="ListParagraph"/>
        <w:numPr>
          <w:ilvl w:val="0"/>
          <w:numId w:val="9"/>
        </w:numPr>
        <w:rPr>
          <w:rFonts w:ascii="Segoe UI" w:eastAsia="Times New Roman" w:hAnsi="Segoe UI" w:cs="Segoe UI"/>
          <w:b/>
          <w:bCs/>
          <w:color w:val="201F1E"/>
          <w:sz w:val="23"/>
          <w:szCs w:val="23"/>
          <w:lang w:eastAsia="en-NZ"/>
        </w:rPr>
      </w:pPr>
      <w:r w:rsidRPr="009C4BB5">
        <w:rPr>
          <w:rFonts w:ascii="Segoe UI" w:eastAsia="Times New Roman" w:hAnsi="Segoe UI" w:cs="Segoe UI"/>
          <w:b/>
          <w:bCs/>
          <w:color w:val="201F1E"/>
          <w:sz w:val="23"/>
          <w:szCs w:val="23"/>
          <w:lang w:eastAsia="en-NZ"/>
        </w:rPr>
        <w:t>Side Step</w:t>
      </w:r>
      <w:r>
        <w:rPr>
          <w:rFonts w:ascii="Segoe UI" w:eastAsia="Times New Roman" w:hAnsi="Segoe UI" w:cs="Segoe UI"/>
          <w:b/>
          <w:bCs/>
          <w:color w:val="201F1E"/>
          <w:sz w:val="23"/>
          <w:szCs w:val="23"/>
          <w:lang w:eastAsia="en-NZ"/>
        </w:rPr>
        <w:t xml:space="preserve">: </w:t>
      </w:r>
      <w:r w:rsidRPr="009C4BB5">
        <w:rPr>
          <w:rFonts w:ascii="Segoe UI" w:eastAsia="Times New Roman" w:hAnsi="Segoe UI" w:cs="Segoe UI"/>
          <w:bCs/>
          <w:color w:val="201F1E"/>
          <w:sz w:val="23"/>
          <w:szCs w:val="23"/>
          <w:lang w:eastAsia="en-NZ"/>
        </w:rPr>
        <w:t>There should only be 1 copy of the Action Card of Side Step (used as part of Rogue starter. The other 4 copies are not used.</w:t>
      </w:r>
    </w:p>
    <w:p w:rsidR="009C4BB5" w:rsidRPr="009C4BB5" w:rsidRDefault="009C4BB5" w:rsidP="009C4BB5">
      <w:pPr>
        <w:rPr>
          <w:rFonts w:ascii="Segoe UI" w:eastAsia="Times New Roman" w:hAnsi="Segoe UI" w:cs="Segoe UI"/>
          <w:b/>
          <w:bCs/>
          <w:color w:val="201F1E"/>
          <w:sz w:val="23"/>
          <w:szCs w:val="23"/>
          <w:lang w:eastAsia="en-NZ"/>
        </w:rPr>
      </w:pPr>
    </w:p>
    <w:p w:rsidR="00F905D2" w:rsidRPr="0023491E" w:rsidRDefault="002178EB" w:rsidP="00F905D2">
      <w:pPr>
        <w:rPr>
          <w:rFonts w:ascii="Segoe UI" w:eastAsia="Times New Roman" w:hAnsi="Segoe UI" w:cs="Segoe UI"/>
          <w:b/>
          <w:bCs/>
          <w:smallCaps/>
          <w:color w:val="201F1E"/>
          <w:sz w:val="32"/>
          <w:szCs w:val="32"/>
          <w:u w:val="thick" w:color="5B9BD5" w:themeColor="accent1"/>
          <w:lang w:eastAsia="en-NZ"/>
        </w:rPr>
      </w:pPr>
      <w:r w:rsidRPr="0023491E">
        <w:rPr>
          <w:rFonts w:ascii="Segoe UI" w:eastAsia="Times New Roman" w:hAnsi="Segoe UI" w:cs="Segoe UI"/>
          <w:b/>
          <w:bCs/>
          <w:smallCaps/>
          <w:color w:val="201F1E"/>
          <w:sz w:val="32"/>
          <w:szCs w:val="32"/>
          <w:u w:val="thick" w:color="5B9BD5" w:themeColor="accent1"/>
          <w:lang w:eastAsia="en-NZ"/>
        </w:rPr>
        <w:t>Bosses</w:t>
      </w:r>
    </w:p>
    <w:p w:rsidR="002178EB" w:rsidRDefault="00F905D2" w:rsidP="00F905D2">
      <w:pPr>
        <w:pStyle w:val="ListParagraph"/>
        <w:numPr>
          <w:ilvl w:val="0"/>
          <w:numId w:val="9"/>
        </w:numPr>
        <w:rPr>
          <w:rFonts w:ascii="Segoe UI" w:eastAsia="Times New Roman" w:hAnsi="Segoe UI" w:cs="Segoe UI"/>
          <w:bCs/>
          <w:color w:val="201F1E"/>
          <w:sz w:val="23"/>
          <w:szCs w:val="23"/>
          <w:lang w:eastAsia="en-NZ"/>
        </w:rPr>
      </w:pPr>
      <w:r w:rsidRPr="00F905D2">
        <w:rPr>
          <w:rFonts w:ascii="Segoe UI" w:eastAsia="Times New Roman" w:hAnsi="Segoe UI" w:cs="Segoe UI"/>
          <w:b/>
          <w:bCs/>
          <w:color w:val="201F1E"/>
          <w:sz w:val="23"/>
          <w:szCs w:val="23"/>
          <w:lang w:eastAsia="en-NZ"/>
        </w:rPr>
        <w:t>Rigby:</w:t>
      </w:r>
      <w:r>
        <w:rPr>
          <w:rFonts w:ascii="Segoe UI" w:eastAsia="Times New Roman" w:hAnsi="Segoe UI" w:cs="Segoe UI"/>
          <w:bCs/>
          <w:color w:val="201F1E"/>
          <w:sz w:val="23"/>
          <w:szCs w:val="23"/>
          <w:lang w:eastAsia="en-NZ"/>
        </w:rPr>
        <w:t xml:space="preserve"> </w:t>
      </w:r>
    </w:p>
    <w:p w:rsidR="00F905D2" w:rsidRDefault="00F905D2" w:rsidP="002178EB">
      <w:pPr>
        <w:pStyle w:val="ListParagraph"/>
        <w:numPr>
          <w:ilvl w:val="1"/>
          <w:numId w:val="9"/>
        </w:numPr>
        <w:rPr>
          <w:rFonts w:ascii="Segoe UI" w:eastAsia="Times New Roman" w:hAnsi="Segoe UI" w:cs="Segoe UI"/>
          <w:bCs/>
          <w:color w:val="201F1E"/>
          <w:sz w:val="23"/>
          <w:szCs w:val="23"/>
          <w:lang w:eastAsia="en-NZ"/>
        </w:rPr>
      </w:pPr>
      <w:r w:rsidRPr="00F905D2">
        <w:rPr>
          <w:rFonts w:ascii="Segoe UI" w:eastAsia="Times New Roman" w:hAnsi="Segoe UI" w:cs="Segoe UI"/>
          <w:bCs/>
          <w:color w:val="201F1E"/>
          <w:sz w:val="23"/>
          <w:szCs w:val="23"/>
          <w:lang w:eastAsia="en-NZ"/>
        </w:rPr>
        <w:t>Boss Deck says "Gang Member" instead of "Goblin Minion", and "Gang Archer" instead of "Goblin Archer".</w:t>
      </w:r>
    </w:p>
    <w:p w:rsidR="00631BB6" w:rsidRDefault="00631BB6" w:rsidP="00631BB6">
      <w:pPr>
        <w:pStyle w:val="ListParagraph"/>
        <w:rPr>
          <w:rFonts w:ascii="Segoe UI" w:eastAsia="Times New Roman" w:hAnsi="Segoe UI" w:cs="Segoe UI"/>
          <w:bCs/>
          <w:color w:val="201F1E"/>
          <w:sz w:val="23"/>
          <w:szCs w:val="23"/>
          <w:lang w:eastAsia="en-NZ"/>
        </w:rPr>
      </w:pPr>
    </w:p>
    <w:p w:rsidR="00631BB6" w:rsidRDefault="00631BB6" w:rsidP="00631BB6">
      <w:pPr>
        <w:pStyle w:val="ListParagraph"/>
        <w:numPr>
          <w:ilvl w:val="0"/>
          <w:numId w:val="9"/>
        </w:numPr>
        <w:rPr>
          <w:rFonts w:ascii="Segoe UI" w:eastAsia="Times New Roman" w:hAnsi="Segoe UI" w:cs="Segoe UI"/>
          <w:b/>
          <w:bCs/>
          <w:color w:val="201F1E"/>
          <w:sz w:val="23"/>
          <w:szCs w:val="23"/>
          <w:lang w:eastAsia="en-NZ"/>
        </w:rPr>
      </w:pPr>
      <w:proofErr w:type="spellStart"/>
      <w:r w:rsidRPr="00631BB6">
        <w:rPr>
          <w:rFonts w:ascii="Segoe UI" w:eastAsia="Times New Roman" w:hAnsi="Segoe UI" w:cs="Segoe UI"/>
          <w:b/>
          <w:bCs/>
          <w:color w:val="201F1E"/>
          <w:sz w:val="23"/>
          <w:szCs w:val="23"/>
          <w:lang w:eastAsia="en-NZ"/>
        </w:rPr>
        <w:t>Loklan</w:t>
      </w:r>
      <w:proofErr w:type="spellEnd"/>
      <w:r w:rsidRPr="00631BB6">
        <w:rPr>
          <w:rFonts w:ascii="Segoe UI" w:eastAsia="Times New Roman" w:hAnsi="Segoe UI" w:cs="Segoe UI"/>
          <w:b/>
          <w:bCs/>
          <w:color w:val="201F1E"/>
          <w:sz w:val="23"/>
          <w:szCs w:val="23"/>
          <w:lang w:eastAsia="en-NZ"/>
        </w:rPr>
        <w:t xml:space="preserve"> the </w:t>
      </w:r>
      <w:proofErr w:type="spellStart"/>
      <w:r w:rsidRPr="00631BB6">
        <w:rPr>
          <w:rFonts w:ascii="Segoe UI" w:eastAsia="Times New Roman" w:hAnsi="Segoe UI" w:cs="Segoe UI"/>
          <w:b/>
          <w:bCs/>
          <w:color w:val="201F1E"/>
          <w:sz w:val="23"/>
          <w:szCs w:val="23"/>
          <w:lang w:eastAsia="en-NZ"/>
        </w:rPr>
        <w:t>Trapmaster</w:t>
      </w:r>
      <w:proofErr w:type="spellEnd"/>
      <w:r w:rsidRPr="00631BB6">
        <w:rPr>
          <w:rFonts w:ascii="Segoe UI" w:eastAsia="Times New Roman" w:hAnsi="Segoe UI" w:cs="Segoe UI"/>
          <w:b/>
          <w:bCs/>
          <w:color w:val="201F1E"/>
          <w:sz w:val="23"/>
          <w:szCs w:val="23"/>
          <w:lang w:eastAsia="en-NZ"/>
        </w:rPr>
        <w:t>:</w:t>
      </w:r>
    </w:p>
    <w:p w:rsidR="00631BB6" w:rsidRPr="00631BB6" w:rsidRDefault="00631BB6" w:rsidP="00631BB6">
      <w:pPr>
        <w:pStyle w:val="ListParagraph"/>
        <w:numPr>
          <w:ilvl w:val="1"/>
          <w:numId w:val="9"/>
        </w:numPr>
        <w:rPr>
          <w:rFonts w:ascii="Segoe UI" w:eastAsia="Times New Roman" w:hAnsi="Segoe UI" w:cs="Segoe UI"/>
          <w:bCs/>
          <w:color w:val="201F1E"/>
          <w:sz w:val="23"/>
          <w:szCs w:val="23"/>
          <w:lang w:eastAsia="en-NZ"/>
        </w:rPr>
      </w:pPr>
      <w:r w:rsidRPr="00631BB6">
        <w:rPr>
          <w:rFonts w:ascii="Segoe UI" w:eastAsia="Times New Roman" w:hAnsi="Segoe UI" w:cs="Segoe UI"/>
          <w:bCs/>
          <w:color w:val="201F1E"/>
          <w:sz w:val="23"/>
          <w:szCs w:val="23"/>
          <w:lang w:eastAsia="en-NZ"/>
        </w:rPr>
        <w:t xml:space="preserve">The text is correct in regards to his range. </w:t>
      </w:r>
    </w:p>
    <w:p w:rsidR="00F905D2" w:rsidRDefault="00F905D2" w:rsidP="00F905D2">
      <w:pPr>
        <w:pStyle w:val="ListParagraph"/>
        <w:rPr>
          <w:rFonts w:ascii="Segoe UI" w:eastAsia="Times New Roman" w:hAnsi="Segoe UI" w:cs="Segoe UI"/>
          <w:bCs/>
          <w:color w:val="201F1E"/>
          <w:sz w:val="23"/>
          <w:szCs w:val="23"/>
          <w:lang w:eastAsia="en-NZ"/>
        </w:rPr>
      </w:pPr>
    </w:p>
    <w:p w:rsidR="002178EB" w:rsidRPr="002178EB" w:rsidRDefault="00F905D2" w:rsidP="00F905D2">
      <w:pPr>
        <w:pStyle w:val="ListParagraph"/>
        <w:numPr>
          <w:ilvl w:val="0"/>
          <w:numId w:val="9"/>
        </w:numPr>
        <w:rPr>
          <w:rFonts w:ascii="Segoe UI" w:eastAsia="Times New Roman" w:hAnsi="Segoe UI" w:cs="Segoe UI"/>
          <w:bCs/>
          <w:color w:val="201F1E"/>
          <w:sz w:val="23"/>
          <w:szCs w:val="23"/>
          <w:lang w:eastAsia="en-NZ"/>
        </w:rPr>
      </w:pPr>
      <w:r w:rsidRPr="00F905D2">
        <w:rPr>
          <w:rFonts w:ascii="Segoe UI" w:eastAsia="Times New Roman" w:hAnsi="Segoe UI" w:cs="Segoe UI"/>
          <w:b/>
          <w:bCs/>
          <w:color w:val="201F1E"/>
          <w:sz w:val="23"/>
          <w:szCs w:val="23"/>
          <w:lang w:eastAsia="en-NZ"/>
        </w:rPr>
        <w:t xml:space="preserve">Wraith: </w:t>
      </w:r>
    </w:p>
    <w:p w:rsidR="00EC403A" w:rsidRDefault="00F905D2" w:rsidP="002178EB">
      <w:pPr>
        <w:pStyle w:val="ListParagraph"/>
        <w:numPr>
          <w:ilvl w:val="1"/>
          <w:numId w:val="9"/>
        </w:numPr>
        <w:rPr>
          <w:rFonts w:ascii="Segoe UI" w:eastAsia="Times New Roman" w:hAnsi="Segoe UI" w:cs="Segoe UI"/>
          <w:bCs/>
          <w:color w:val="201F1E"/>
          <w:sz w:val="23"/>
          <w:szCs w:val="23"/>
          <w:lang w:eastAsia="en-NZ"/>
        </w:rPr>
      </w:pPr>
      <w:r w:rsidRPr="00F905D2">
        <w:rPr>
          <w:rFonts w:ascii="Segoe UI" w:eastAsia="Times New Roman" w:hAnsi="Segoe UI" w:cs="Segoe UI"/>
          <w:bCs/>
          <w:color w:val="201F1E"/>
          <w:sz w:val="23"/>
          <w:szCs w:val="23"/>
          <w:lang w:eastAsia="en-NZ"/>
        </w:rPr>
        <w:t>Boss Deck says "Goblin Harasser" instead of "Goblin Minion", and "Goblin Champion" instead of "Hobgoblin Champion".</w:t>
      </w:r>
    </w:p>
    <w:p w:rsidR="005909EB" w:rsidRDefault="00DC0716" w:rsidP="004F7797">
      <w:pPr>
        <w:pStyle w:val="ListParagraph"/>
        <w:numPr>
          <w:ilvl w:val="1"/>
          <w:numId w:val="9"/>
        </w:numPr>
        <w:rPr>
          <w:rFonts w:ascii="Segoe UI" w:eastAsia="Times New Roman" w:hAnsi="Segoe UI" w:cs="Segoe UI"/>
          <w:bCs/>
          <w:color w:val="201F1E"/>
          <w:sz w:val="23"/>
          <w:szCs w:val="23"/>
          <w:lang w:eastAsia="en-NZ"/>
        </w:rPr>
      </w:pPr>
      <w:r>
        <w:rPr>
          <w:rFonts w:ascii="Segoe UI" w:eastAsia="Times New Roman" w:hAnsi="Segoe UI" w:cs="Segoe UI"/>
          <w:bCs/>
          <w:color w:val="201F1E"/>
          <w:sz w:val="23"/>
          <w:szCs w:val="23"/>
          <w:lang w:eastAsia="en-NZ"/>
        </w:rPr>
        <w:t>The Campaign Guide</w:t>
      </w:r>
      <w:r w:rsidR="002178EB">
        <w:rPr>
          <w:rFonts w:ascii="Segoe UI" w:eastAsia="Times New Roman" w:hAnsi="Segoe UI" w:cs="Segoe UI"/>
          <w:bCs/>
          <w:color w:val="201F1E"/>
          <w:sz w:val="23"/>
          <w:szCs w:val="23"/>
          <w:lang w:eastAsia="en-NZ"/>
        </w:rPr>
        <w:t xml:space="preserve"> and the “Wraith Pursuit” Encounter card use the terms “Child of Light” and “Child of Destiny”. These are the same thing. </w:t>
      </w:r>
    </w:p>
    <w:p w:rsidR="008033E9" w:rsidRDefault="008033E9" w:rsidP="008033E9">
      <w:pPr>
        <w:rPr>
          <w:rFonts w:ascii="Segoe UI" w:eastAsia="Times New Roman" w:hAnsi="Segoe UI" w:cs="Segoe UI"/>
          <w:bCs/>
          <w:color w:val="201F1E"/>
          <w:sz w:val="23"/>
          <w:szCs w:val="23"/>
          <w:lang w:eastAsia="en-NZ"/>
        </w:rPr>
      </w:pPr>
    </w:p>
    <w:p w:rsidR="00F02917" w:rsidRPr="0023491E" w:rsidRDefault="00F02917" w:rsidP="00F02917">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C</w:t>
      </w:r>
      <w:r>
        <w:rPr>
          <w:rFonts w:ascii="Segoe UI" w:eastAsia="Times New Roman" w:hAnsi="Segoe UI" w:cs="Segoe UI"/>
          <w:b/>
          <w:bCs/>
          <w:smallCaps/>
          <w:color w:val="201F1E"/>
          <w:sz w:val="32"/>
          <w:szCs w:val="32"/>
          <w:u w:val="thick" w:color="5B9BD5" w:themeColor="accent1"/>
          <w:lang w:eastAsia="en-NZ"/>
        </w:rPr>
        <w:t>ampaign</w:t>
      </w:r>
      <w:r>
        <w:rPr>
          <w:rFonts w:ascii="Segoe UI" w:eastAsia="Times New Roman" w:hAnsi="Segoe UI" w:cs="Segoe UI"/>
          <w:b/>
          <w:bCs/>
          <w:smallCaps/>
          <w:color w:val="201F1E"/>
          <w:sz w:val="32"/>
          <w:szCs w:val="32"/>
          <w:u w:val="thick" w:color="5B9BD5" w:themeColor="accent1"/>
          <w:lang w:eastAsia="en-NZ"/>
        </w:rPr>
        <w:t xml:space="preserve"> Guide</w:t>
      </w:r>
    </w:p>
    <w:p w:rsidR="00F02917" w:rsidRPr="009C4BB5" w:rsidRDefault="00C15214" w:rsidP="00C15214">
      <w:pPr>
        <w:pStyle w:val="ListParagraph"/>
        <w:numPr>
          <w:ilvl w:val="0"/>
          <w:numId w:val="9"/>
        </w:numPr>
        <w:rPr>
          <w:rFonts w:ascii="Segoe UI" w:eastAsia="Times New Roman" w:hAnsi="Segoe UI" w:cs="Segoe UI"/>
          <w:bCs/>
          <w:color w:val="201F1E"/>
          <w:sz w:val="23"/>
          <w:szCs w:val="23"/>
          <w:lang w:eastAsia="en-NZ"/>
        </w:rPr>
      </w:pPr>
      <w:r>
        <w:rPr>
          <w:rFonts w:ascii="Segoe UI" w:eastAsia="Times New Roman" w:hAnsi="Segoe UI" w:cs="Segoe UI"/>
          <w:b/>
          <w:bCs/>
          <w:color w:val="201F1E"/>
          <w:sz w:val="23"/>
          <w:szCs w:val="23"/>
          <w:lang w:eastAsia="en-NZ"/>
        </w:rPr>
        <w:t>Section 13</w:t>
      </w:r>
      <w:r w:rsidR="00F02917" w:rsidRPr="009C4BB5">
        <w:rPr>
          <w:rFonts w:ascii="Segoe UI" w:eastAsia="Times New Roman" w:hAnsi="Segoe UI" w:cs="Segoe UI"/>
          <w:b/>
          <w:bCs/>
          <w:color w:val="201F1E"/>
          <w:sz w:val="23"/>
          <w:szCs w:val="23"/>
          <w:lang w:eastAsia="en-NZ"/>
        </w:rPr>
        <w:t>:</w:t>
      </w:r>
      <w:r w:rsidR="00F02917" w:rsidRPr="009C4BB5">
        <w:rPr>
          <w:rFonts w:ascii="Segoe UI" w:eastAsia="Times New Roman" w:hAnsi="Segoe UI" w:cs="Segoe UI"/>
          <w:bCs/>
          <w:color w:val="201F1E"/>
          <w:sz w:val="23"/>
          <w:szCs w:val="23"/>
          <w:lang w:eastAsia="en-NZ"/>
        </w:rPr>
        <w:t xml:space="preserve"> </w:t>
      </w:r>
      <w:r>
        <w:rPr>
          <w:rFonts w:ascii="Segoe UI" w:eastAsia="Times New Roman" w:hAnsi="Segoe UI" w:cs="Segoe UI"/>
          <w:bCs/>
          <w:color w:val="201F1E"/>
          <w:sz w:val="23"/>
          <w:szCs w:val="23"/>
          <w:lang w:eastAsia="en-NZ"/>
        </w:rPr>
        <w:t xml:space="preserve">If you do not have the note, then you should </w:t>
      </w:r>
      <w:r w:rsidRPr="00C15214">
        <w:rPr>
          <w:rFonts w:ascii="Segoe UI" w:eastAsia="Times New Roman" w:hAnsi="Segoe UI" w:cs="Segoe UI"/>
          <w:bCs/>
          <w:color w:val="201F1E"/>
          <w:sz w:val="23"/>
          <w:szCs w:val="23"/>
          <w:lang w:eastAsia="en-NZ"/>
        </w:rPr>
        <w:t>read section 8 on page 14 and then directly proceed to the C</w:t>
      </w:r>
      <w:r>
        <w:rPr>
          <w:rFonts w:ascii="Segoe UI" w:eastAsia="Times New Roman" w:hAnsi="Segoe UI" w:cs="Segoe UI"/>
          <w:bCs/>
          <w:color w:val="201F1E"/>
          <w:sz w:val="23"/>
          <w:szCs w:val="23"/>
          <w:lang w:eastAsia="en-NZ"/>
        </w:rPr>
        <w:t>ONFRONT LORD VENTISS encounter</w:t>
      </w:r>
      <w:r w:rsidR="00F02917" w:rsidRPr="009C4BB5">
        <w:rPr>
          <w:rFonts w:ascii="Segoe UI" w:eastAsia="Times New Roman" w:hAnsi="Segoe UI" w:cs="Segoe UI"/>
          <w:bCs/>
          <w:color w:val="201F1E"/>
          <w:sz w:val="23"/>
          <w:szCs w:val="23"/>
          <w:lang w:eastAsia="en-NZ"/>
        </w:rPr>
        <w:t xml:space="preserve">. </w:t>
      </w:r>
    </w:p>
    <w:p w:rsidR="00F02917" w:rsidRPr="008033E9" w:rsidRDefault="00F02917" w:rsidP="008033E9">
      <w:pPr>
        <w:rPr>
          <w:rFonts w:ascii="Segoe UI" w:eastAsia="Times New Roman" w:hAnsi="Segoe UI" w:cs="Segoe UI"/>
          <w:bCs/>
          <w:color w:val="201F1E"/>
          <w:sz w:val="23"/>
          <w:szCs w:val="23"/>
          <w:lang w:eastAsia="en-NZ"/>
        </w:rPr>
      </w:pPr>
    </w:p>
    <w:p w:rsidR="004F7797" w:rsidRPr="0023491E" w:rsidRDefault="004F7797" w:rsidP="004F7797">
      <w:pPr>
        <w:rPr>
          <w:rFonts w:ascii="Segoe UI" w:eastAsia="Times New Roman" w:hAnsi="Segoe UI" w:cs="Segoe UI"/>
          <w:b/>
          <w:bCs/>
          <w:smallCaps/>
          <w:color w:val="201F1E"/>
          <w:sz w:val="32"/>
          <w:szCs w:val="32"/>
          <w:u w:val="thick" w:color="5B9BD5" w:themeColor="accent1"/>
          <w:lang w:eastAsia="en-NZ"/>
        </w:rPr>
      </w:pPr>
      <w:r>
        <w:rPr>
          <w:rFonts w:ascii="Segoe UI" w:eastAsia="Times New Roman" w:hAnsi="Segoe UI" w:cs="Segoe UI"/>
          <w:b/>
          <w:bCs/>
          <w:smallCaps/>
          <w:color w:val="201F1E"/>
          <w:sz w:val="32"/>
          <w:szCs w:val="32"/>
          <w:u w:val="thick" w:color="5B9BD5" w:themeColor="accent1"/>
          <w:lang w:eastAsia="en-NZ"/>
        </w:rPr>
        <w:t>Class Guide</w:t>
      </w:r>
    </w:p>
    <w:p w:rsidR="006A5DE2" w:rsidRPr="00BF6DC3" w:rsidRDefault="004F7797" w:rsidP="001C770C">
      <w:pPr>
        <w:pStyle w:val="ListParagraph"/>
        <w:numPr>
          <w:ilvl w:val="0"/>
          <w:numId w:val="9"/>
        </w:numPr>
        <w:rPr>
          <w:rFonts w:ascii="Segoe UI" w:eastAsia="Times New Roman" w:hAnsi="Segoe UI" w:cs="Segoe UI"/>
          <w:bCs/>
          <w:color w:val="201F1E"/>
          <w:sz w:val="23"/>
          <w:szCs w:val="23"/>
          <w:lang w:eastAsia="en-NZ"/>
        </w:rPr>
      </w:pPr>
      <w:r w:rsidRPr="009C4BB5">
        <w:rPr>
          <w:rFonts w:ascii="Segoe UI" w:eastAsia="Times New Roman" w:hAnsi="Segoe UI" w:cs="Segoe UI"/>
          <w:b/>
          <w:bCs/>
          <w:color w:val="201F1E"/>
          <w:sz w:val="23"/>
          <w:szCs w:val="23"/>
          <w:lang w:eastAsia="en-NZ"/>
        </w:rPr>
        <w:t>Skirmisher:</w:t>
      </w:r>
      <w:r w:rsidRPr="009C4BB5">
        <w:rPr>
          <w:rFonts w:ascii="Segoe UI" w:eastAsia="Times New Roman" w:hAnsi="Segoe UI" w:cs="Segoe UI"/>
          <w:bCs/>
          <w:color w:val="201F1E"/>
          <w:sz w:val="23"/>
          <w:szCs w:val="23"/>
          <w:lang w:eastAsia="en-NZ"/>
        </w:rPr>
        <w:t xml:space="preserve"> The class requirements are incorrect and should be Rogue 1, Archer 1. </w:t>
      </w:r>
      <w:bookmarkStart w:id="0" w:name="_GoBack"/>
      <w:bookmarkEnd w:id="0"/>
    </w:p>
    <w:sectPr w:rsidR="006A5DE2" w:rsidRPr="00BF6D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ungee">
    <w:panose1 w:val="000000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4093"/>
    <w:multiLevelType w:val="multilevel"/>
    <w:tmpl w:val="2C7A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13E35"/>
    <w:multiLevelType w:val="hybridMultilevel"/>
    <w:tmpl w:val="93F005D2"/>
    <w:lvl w:ilvl="0" w:tplc="5E22C860">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C97E44"/>
    <w:multiLevelType w:val="multilevel"/>
    <w:tmpl w:val="786C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B0A63"/>
    <w:multiLevelType w:val="multilevel"/>
    <w:tmpl w:val="63B6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86809"/>
    <w:multiLevelType w:val="hybridMultilevel"/>
    <w:tmpl w:val="D74E89EA"/>
    <w:lvl w:ilvl="0" w:tplc="DD68919E">
      <w:numFmt w:val="bullet"/>
      <w:lvlText w:val=""/>
      <w:lvlJc w:val="left"/>
      <w:pPr>
        <w:ind w:left="720" w:hanging="360"/>
      </w:pPr>
      <w:rPr>
        <w:rFonts w:ascii="Symbol" w:eastAsia="Times New Roman" w:hAnsi="Symbol" w:cs="Segoe UI" w:hint="default"/>
        <w:sz w:val="24"/>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3271D3"/>
    <w:multiLevelType w:val="multilevel"/>
    <w:tmpl w:val="E150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42923"/>
    <w:multiLevelType w:val="multilevel"/>
    <w:tmpl w:val="DEDA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0205FF"/>
    <w:multiLevelType w:val="hybridMultilevel"/>
    <w:tmpl w:val="A8C04C2A"/>
    <w:lvl w:ilvl="0" w:tplc="B706FD58">
      <w:numFmt w:val="bullet"/>
      <w:lvlText w:val=""/>
      <w:lvlJc w:val="left"/>
      <w:pPr>
        <w:ind w:left="720" w:hanging="360"/>
      </w:pPr>
      <w:rPr>
        <w:rFonts w:ascii="Symbol" w:eastAsia="Times New Roman" w:hAnsi="Symbol"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BBE5630"/>
    <w:multiLevelType w:val="multilevel"/>
    <w:tmpl w:val="814E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137834"/>
    <w:multiLevelType w:val="multilevel"/>
    <w:tmpl w:val="5610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C913DA"/>
    <w:multiLevelType w:val="multilevel"/>
    <w:tmpl w:val="7AFE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8"/>
  </w:num>
  <w:num w:numId="5">
    <w:abstractNumId w:val="0"/>
  </w:num>
  <w:num w:numId="6">
    <w:abstractNumId w:val="9"/>
  </w:num>
  <w:num w:numId="7">
    <w:abstractNumId w:val="10"/>
  </w:num>
  <w:num w:numId="8">
    <w:abstractNumId w:val="6"/>
  </w:num>
  <w:num w:numId="9">
    <w:abstractNumId w:val="4"/>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03A"/>
    <w:rsid w:val="0001154F"/>
    <w:rsid w:val="001C770C"/>
    <w:rsid w:val="001D317E"/>
    <w:rsid w:val="002178EB"/>
    <w:rsid w:val="0023491E"/>
    <w:rsid w:val="00254257"/>
    <w:rsid w:val="00293ABB"/>
    <w:rsid w:val="00336392"/>
    <w:rsid w:val="00386724"/>
    <w:rsid w:val="003868FB"/>
    <w:rsid w:val="0039620E"/>
    <w:rsid w:val="003E4E65"/>
    <w:rsid w:val="00473DB2"/>
    <w:rsid w:val="004E1D5A"/>
    <w:rsid w:val="004F7797"/>
    <w:rsid w:val="00512B19"/>
    <w:rsid w:val="005909EB"/>
    <w:rsid w:val="005C41A9"/>
    <w:rsid w:val="006173A5"/>
    <w:rsid w:val="00631BB6"/>
    <w:rsid w:val="00653E27"/>
    <w:rsid w:val="00676652"/>
    <w:rsid w:val="006A5DE2"/>
    <w:rsid w:val="006D46E2"/>
    <w:rsid w:val="006F13F0"/>
    <w:rsid w:val="00707594"/>
    <w:rsid w:val="007A231F"/>
    <w:rsid w:val="008033E9"/>
    <w:rsid w:val="008069B1"/>
    <w:rsid w:val="008150E7"/>
    <w:rsid w:val="008269F5"/>
    <w:rsid w:val="00835686"/>
    <w:rsid w:val="008D20C3"/>
    <w:rsid w:val="00900308"/>
    <w:rsid w:val="00957FEA"/>
    <w:rsid w:val="009B51E2"/>
    <w:rsid w:val="009C4BB5"/>
    <w:rsid w:val="009F302C"/>
    <w:rsid w:val="00A70B05"/>
    <w:rsid w:val="00AB4F3B"/>
    <w:rsid w:val="00AD088F"/>
    <w:rsid w:val="00B2485E"/>
    <w:rsid w:val="00B74CAA"/>
    <w:rsid w:val="00B75681"/>
    <w:rsid w:val="00BA46A1"/>
    <w:rsid w:val="00BF6DC3"/>
    <w:rsid w:val="00C15214"/>
    <w:rsid w:val="00C4558B"/>
    <w:rsid w:val="00C753C8"/>
    <w:rsid w:val="00CD5275"/>
    <w:rsid w:val="00D50EAD"/>
    <w:rsid w:val="00DC0716"/>
    <w:rsid w:val="00E155CF"/>
    <w:rsid w:val="00EC403A"/>
    <w:rsid w:val="00F02917"/>
    <w:rsid w:val="00F233EF"/>
    <w:rsid w:val="00F43137"/>
    <w:rsid w:val="00F47B9E"/>
    <w:rsid w:val="00F72C63"/>
    <w:rsid w:val="00F905D2"/>
    <w:rsid w:val="00FF6A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7605"/>
  <w15:chartTrackingRefBased/>
  <w15:docId w15:val="{A81804DD-E1B8-4031-A0BF-E5017EE9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069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724"/>
    <w:pPr>
      <w:ind w:left="720"/>
      <w:contextualSpacing/>
    </w:pPr>
  </w:style>
  <w:style w:type="character" w:styleId="Strong">
    <w:name w:val="Strong"/>
    <w:basedOn w:val="DefaultParagraphFont"/>
    <w:uiPriority w:val="22"/>
    <w:qFormat/>
    <w:rsid w:val="0001154F"/>
    <w:rPr>
      <w:b/>
      <w:bCs/>
    </w:rPr>
  </w:style>
  <w:style w:type="character" w:customStyle="1" w:styleId="Heading1Char">
    <w:name w:val="Heading 1 Char"/>
    <w:basedOn w:val="DefaultParagraphFont"/>
    <w:link w:val="Heading1"/>
    <w:uiPriority w:val="9"/>
    <w:rsid w:val="008069B1"/>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8069B1"/>
    <w:rPr>
      <w:color w:val="0000FF"/>
      <w:u w:val="single"/>
    </w:rPr>
  </w:style>
  <w:style w:type="character" w:styleId="FollowedHyperlink">
    <w:name w:val="FollowedHyperlink"/>
    <w:basedOn w:val="DefaultParagraphFont"/>
    <w:uiPriority w:val="99"/>
    <w:semiHidden/>
    <w:unhideWhenUsed/>
    <w:rsid w:val="00B248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91968">
      <w:bodyDiv w:val="1"/>
      <w:marLeft w:val="0"/>
      <w:marRight w:val="0"/>
      <w:marTop w:val="0"/>
      <w:marBottom w:val="0"/>
      <w:divBdr>
        <w:top w:val="none" w:sz="0" w:space="0" w:color="auto"/>
        <w:left w:val="none" w:sz="0" w:space="0" w:color="auto"/>
        <w:bottom w:val="none" w:sz="0" w:space="0" w:color="auto"/>
        <w:right w:val="none" w:sz="0" w:space="0" w:color="auto"/>
      </w:divBdr>
      <w:divsChild>
        <w:div w:id="1537885391">
          <w:marLeft w:val="0"/>
          <w:marRight w:val="0"/>
          <w:marTop w:val="0"/>
          <w:marBottom w:val="0"/>
          <w:divBdr>
            <w:top w:val="none" w:sz="0" w:space="0" w:color="auto"/>
            <w:left w:val="none" w:sz="0" w:space="0" w:color="auto"/>
            <w:bottom w:val="none" w:sz="0" w:space="0" w:color="auto"/>
            <w:right w:val="none" w:sz="0" w:space="0" w:color="auto"/>
          </w:divBdr>
        </w:div>
      </w:divsChild>
    </w:div>
    <w:div w:id="491415655">
      <w:bodyDiv w:val="1"/>
      <w:marLeft w:val="0"/>
      <w:marRight w:val="0"/>
      <w:marTop w:val="0"/>
      <w:marBottom w:val="0"/>
      <w:divBdr>
        <w:top w:val="none" w:sz="0" w:space="0" w:color="auto"/>
        <w:left w:val="none" w:sz="0" w:space="0" w:color="auto"/>
        <w:bottom w:val="none" w:sz="0" w:space="0" w:color="auto"/>
        <w:right w:val="none" w:sz="0" w:space="0" w:color="auto"/>
      </w:divBdr>
      <w:divsChild>
        <w:div w:id="676269305">
          <w:marLeft w:val="0"/>
          <w:marRight w:val="0"/>
          <w:marTop w:val="0"/>
          <w:marBottom w:val="0"/>
          <w:divBdr>
            <w:top w:val="none" w:sz="0" w:space="0" w:color="auto"/>
            <w:left w:val="none" w:sz="0" w:space="0" w:color="auto"/>
            <w:bottom w:val="none" w:sz="0" w:space="0" w:color="auto"/>
            <w:right w:val="none" w:sz="0" w:space="0" w:color="auto"/>
          </w:divBdr>
        </w:div>
        <w:div w:id="135147774">
          <w:marLeft w:val="0"/>
          <w:marRight w:val="0"/>
          <w:marTop w:val="120"/>
          <w:marBottom w:val="0"/>
          <w:divBdr>
            <w:top w:val="none" w:sz="0" w:space="0" w:color="auto"/>
            <w:left w:val="none" w:sz="0" w:space="0" w:color="auto"/>
            <w:bottom w:val="none" w:sz="0" w:space="0" w:color="auto"/>
            <w:right w:val="none" w:sz="0" w:space="0" w:color="auto"/>
          </w:divBdr>
          <w:divsChild>
            <w:div w:id="12488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9577">
      <w:bodyDiv w:val="1"/>
      <w:marLeft w:val="0"/>
      <w:marRight w:val="0"/>
      <w:marTop w:val="0"/>
      <w:marBottom w:val="0"/>
      <w:divBdr>
        <w:top w:val="none" w:sz="0" w:space="0" w:color="auto"/>
        <w:left w:val="none" w:sz="0" w:space="0" w:color="auto"/>
        <w:bottom w:val="none" w:sz="0" w:space="0" w:color="auto"/>
        <w:right w:val="none" w:sz="0" w:space="0" w:color="auto"/>
      </w:divBdr>
    </w:div>
    <w:div w:id="814106564">
      <w:bodyDiv w:val="1"/>
      <w:marLeft w:val="0"/>
      <w:marRight w:val="0"/>
      <w:marTop w:val="0"/>
      <w:marBottom w:val="0"/>
      <w:divBdr>
        <w:top w:val="none" w:sz="0" w:space="0" w:color="auto"/>
        <w:left w:val="none" w:sz="0" w:space="0" w:color="auto"/>
        <w:bottom w:val="none" w:sz="0" w:space="0" w:color="auto"/>
        <w:right w:val="none" w:sz="0" w:space="0" w:color="auto"/>
      </w:divBdr>
      <w:divsChild>
        <w:div w:id="1393308758">
          <w:marLeft w:val="0"/>
          <w:marRight w:val="0"/>
          <w:marTop w:val="120"/>
          <w:marBottom w:val="0"/>
          <w:divBdr>
            <w:top w:val="none" w:sz="0" w:space="0" w:color="auto"/>
            <w:left w:val="none" w:sz="0" w:space="0" w:color="auto"/>
            <w:bottom w:val="none" w:sz="0" w:space="0" w:color="auto"/>
            <w:right w:val="none" w:sz="0" w:space="0" w:color="auto"/>
          </w:divBdr>
          <w:divsChild>
            <w:div w:id="649866715">
              <w:marLeft w:val="0"/>
              <w:marRight w:val="0"/>
              <w:marTop w:val="0"/>
              <w:marBottom w:val="0"/>
              <w:divBdr>
                <w:top w:val="none" w:sz="0" w:space="0" w:color="auto"/>
                <w:left w:val="none" w:sz="0" w:space="0" w:color="auto"/>
                <w:bottom w:val="none" w:sz="0" w:space="0" w:color="auto"/>
                <w:right w:val="none" w:sz="0" w:space="0" w:color="auto"/>
              </w:divBdr>
            </w:div>
          </w:divsChild>
        </w:div>
        <w:div w:id="2084329241">
          <w:marLeft w:val="0"/>
          <w:marRight w:val="0"/>
          <w:marTop w:val="120"/>
          <w:marBottom w:val="0"/>
          <w:divBdr>
            <w:top w:val="none" w:sz="0" w:space="0" w:color="auto"/>
            <w:left w:val="none" w:sz="0" w:space="0" w:color="auto"/>
            <w:bottom w:val="none" w:sz="0" w:space="0" w:color="auto"/>
            <w:right w:val="none" w:sz="0" w:space="0" w:color="auto"/>
          </w:divBdr>
          <w:divsChild>
            <w:div w:id="1316109770">
              <w:marLeft w:val="0"/>
              <w:marRight w:val="0"/>
              <w:marTop w:val="0"/>
              <w:marBottom w:val="0"/>
              <w:divBdr>
                <w:top w:val="none" w:sz="0" w:space="0" w:color="auto"/>
                <w:left w:val="none" w:sz="0" w:space="0" w:color="auto"/>
                <w:bottom w:val="none" w:sz="0" w:space="0" w:color="auto"/>
                <w:right w:val="none" w:sz="0" w:space="0" w:color="auto"/>
              </w:divBdr>
            </w:div>
          </w:divsChild>
        </w:div>
        <w:div w:id="1884056905">
          <w:marLeft w:val="0"/>
          <w:marRight w:val="0"/>
          <w:marTop w:val="120"/>
          <w:marBottom w:val="0"/>
          <w:divBdr>
            <w:top w:val="none" w:sz="0" w:space="0" w:color="auto"/>
            <w:left w:val="none" w:sz="0" w:space="0" w:color="auto"/>
            <w:bottom w:val="none" w:sz="0" w:space="0" w:color="auto"/>
            <w:right w:val="none" w:sz="0" w:space="0" w:color="auto"/>
          </w:divBdr>
          <w:divsChild>
            <w:div w:id="1958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52091">
      <w:bodyDiv w:val="1"/>
      <w:marLeft w:val="0"/>
      <w:marRight w:val="0"/>
      <w:marTop w:val="0"/>
      <w:marBottom w:val="0"/>
      <w:divBdr>
        <w:top w:val="none" w:sz="0" w:space="0" w:color="auto"/>
        <w:left w:val="none" w:sz="0" w:space="0" w:color="auto"/>
        <w:bottom w:val="none" w:sz="0" w:space="0" w:color="auto"/>
        <w:right w:val="none" w:sz="0" w:space="0" w:color="auto"/>
      </w:divBdr>
      <w:divsChild>
        <w:div w:id="2040007375">
          <w:marLeft w:val="0"/>
          <w:marRight w:val="0"/>
          <w:marTop w:val="0"/>
          <w:marBottom w:val="0"/>
          <w:divBdr>
            <w:top w:val="none" w:sz="0" w:space="0" w:color="auto"/>
            <w:left w:val="none" w:sz="0" w:space="0" w:color="auto"/>
            <w:bottom w:val="none" w:sz="0" w:space="0" w:color="auto"/>
            <w:right w:val="none" w:sz="0" w:space="0" w:color="auto"/>
          </w:divBdr>
        </w:div>
        <w:div w:id="1886595912">
          <w:marLeft w:val="0"/>
          <w:marRight w:val="0"/>
          <w:marTop w:val="120"/>
          <w:marBottom w:val="0"/>
          <w:divBdr>
            <w:top w:val="none" w:sz="0" w:space="0" w:color="auto"/>
            <w:left w:val="none" w:sz="0" w:space="0" w:color="auto"/>
            <w:bottom w:val="none" w:sz="0" w:space="0" w:color="auto"/>
            <w:right w:val="none" w:sz="0" w:space="0" w:color="auto"/>
          </w:divBdr>
          <w:divsChild>
            <w:div w:id="1147935337">
              <w:marLeft w:val="0"/>
              <w:marRight w:val="0"/>
              <w:marTop w:val="0"/>
              <w:marBottom w:val="0"/>
              <w:divBdr>
                <w:top w:val="none" w:sz="0" w:space="0" w:color="auto"/>
                <w:left w:val="none" w:sz="0" w:space="0" w:color="auto"/>
                <w:bottom w:val="none" w:sz="0" w:space="0" w:color="auto"/>
                <w:right w:val="none" w:sz="0" w:space="0" w:color="auto"/>
              </w:divBdr>
            </w:div>
            <w:div w:id="1352878005">
              <w:marLeft w:val="0"/>
              <w:marRight w:val="0"/>
              <w:marTop w:val="0"/>
              <w:marBottom w:val="0"/>
              <w:divBdr>
                <w:top w:val="none" w:sz="0" w:space="0" w:color="auto"/>
                <w:left w:val="none" w:sz="0" w:space="0" w:color="auto"/>
                <w:bottom w:val="none" w:sz="0" w:space="0" w:color="auto"/>
                <w:right w:val="none" w:sz="0" w:space="0" w:color="auto"/>
              </w:divBdr>
            </w:div>
            <w:div w:id="2056468667">
              <w:marLeft w:val="0"/>
              <w:marRight w:val="0"/>
              <w:marTop w:val="0"/>
              <w:marBottom w:val="0"/>
              <w:divBdr>
                <w:top w:val="none" w:sz="0" w:space="0" w:color="auto"/>
                <w:left w:val="none" w:sz="0" w:space="0" w:color="auto"/>
                <w:bottom w:val="none" w:sz="0" w:space="0" w:color="auto"/>
                <w:right w:val="none" w:sz="0" w:space="0" w:color="auto"/>
              </w:divBdr>
            </w:div>
          </w:divsChild>
        </w:div>
        <w:div w:id="1031031531">
          <w:marLeft w:val="0"/>
          <w:marRight w:val="0"/>
          <w:marTop w:val="120"/>
          <w:marBottom w:val="0"/>
          <w:divBdr>
            <w:top w:val="none" w:sz="0" w:space="0" w:color="auto"/>
            <w:left w:val="none" w:sz="0" w:space="0" w:color="auto"/>
            <w:bottom w:val="none" w:sz="0" w:space="0" w:color="auto"/>
            <w:right w:val="none" w:sz="0" w:space="0" w:color="auto"/>
          </w:divBdr>
          <w:divsChild>
            <w:div w:id="2071684241">
              <w:marLeft w:val="0"/>
              <w:marRight w:val="0"/>
              <w:marTop w:val="0"/>
              <w:marBottom w:val="0"/>
              <w:divBdr>
                <w:top w:val="none" w:sz="0" w:space="0" w:color="auto"/>
                <w:left w:val="none" w:sz="0" w:space="0" w:color="auto"/>
                <w:bottom w:val="none" w:sz="0" w:space="0" w:color="auto"/>
                <w:right w:val="none" w:sz="0" w:space="0" w:color="auto"/>
              </w:divBdr>
            </w:div>
          </w:divsChild>
        </w:div>
        <w:div w:id="1858077645">
          <w:marLeft w:val="0"/>
          <w:marRight w:val="0"/>
          <w:marTop w:val="120"/>
          <w:marBottom w:val="0"/>
          <w:divBdr>
            <w:top w:val="none" w:sz="0" w:space="0" w:color="auto"/>
            <w:left w:val="none" w:sz="0" w:space="0" w:color="auto"/>
            <w:bottom w:val="none" w:sz="0" w:space="0" w:color="auto"/>
            <w:right w:val="none" w:sz="0" w:space="0" w:color="auto"/>
          </w:divBdr>
          <w:divsChild>
            <w:div w:id="997996180">
              <w:marLeft w:val="0"/>
              <w:marRight w:val="0"/>
              <w:marTop w:val="0"/>
              <w:marBottom w:val="0"/>
              <w:divBdr>
                <w:top w:val="none" w:sz="0" w:space="0" w:color="auto"/>
                <w:left w:val="none" w:sz="0" w:space="0" w:color="auto"/>
                <w:bottom w:val="none" w:sz="0" w:space="0" w:color="auto"/>
                <w:right w:val="none" w:sz="0" w:space="0" w:color="auto"/>
              </w:divBdr>
            </w:div>
          </w:divsChild>
        </w:div>
        <w:div w:id="939679">
          <w:marLeft w:val="0"/>
          <w:marRight w:val="0"/>
          <w:marTop w:val="120"/>
          <w:marBottom w:val="0"/>
          <w:divBdr>
            <w:top w:val="none" w:sz="0" w:space="0" w:color="auto"/>
            <w:left w:val="none" w:sz="0" w:space="0" w:color="auto"/>
            <w:bottom w:val="none" w:sz="0" w:space="0" w:color="auto"/>
            <w:right w:val="none" w:sz="0" w:space="0" w:color="auto"/>
          </w:divBdr>
          <w:divsChild>
            <w:div w:id="1202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6356">
      <w:bodyDiv w:val="1"/>
      <w:marLeft w:val="0"/>
      <w:marRight w:val="0"/>
      <w:marTop w:val="0"/>
      <w:marBottom w:val="0"/>
      <w:divBdr>
        <w:top w:val="none" w:sz="0" w:space="0" w:color="auto"/>
        <w:left w:val="none" w:sz="0" w:space="0" w:color="auto"/>
        <w:bottom w:val="none" w:sz="0" w:space="0" w:color="auto"/>
        <w:right w:val="none" w:sz="0" w:space="0" w:color="auto"/>
      </w:divBdr>
    </w:div>
    <w:div w:id="1208879546">
      <w:bodyDiv w:val="1"/>
      <w:marLeft w:val="0"/>
      <w:marRight w:val="0"/>
      <w:marTop w:val="0"/>
      <w:marBottom w:val="0"/>
      <w:divBdr>
        <w:top w:val="none" w:sz="0" w:space="0" w:color="auto"/>
        <w:left w:val="none" w:sz="0" w:space="0" w:color="auto"/>
        <w:bottom w:val="none" w:sz="0" w:space="0" w:color="auto"/>
        <w:right w:val="none" w:sz="0" w:space="0" w:color="auto"/>
      </w:divBdr>
      <w:divsChild>
        <w:div w:id="974457110">
          <w:marLeft w:val="0"/>
          <w:marRight w:val="0"/>
          <w:marTop w:val="0"/>
          <w:marBottom w:val="0"/>
          <w:divBdr>
            <w:top w:val="none" w:sz="0" w:space="0" w:color="auto"/>
            <w:left w:val="none" w:sz="0" w:space="0" w:color="auto"/>
            <w:bottom w:val="none" w:sz="0" w:space="0" w:color="auto"/>
            <w:right w:val="none" w:sz="0" w:space="0" w:color="auto"/>
          </w:divBdr>
        </w:div>
        <w:div w:id="181862692">
          <w:marLeft w:val="0"/>
          <w:marRight w:val="0"/>
          <w:marTop w:val="0"/>
          <w:marBottom w:val="0"/>
          <w:divBdr>
            <w:top w:val="none" w:sz="0" w:space="0" w:color="auto"/>
            <w:left w:val="none" w:sz="0" w:space="0" w:color="auto"/>
            <w:bottom w:val="none" w:sz="0" w:space="0" w:color="auto"/>
            <w:right w:val="none" w:sz="0" w:space="0" w:color="auto"/>
          </w:divBdr>
        </w:div>
        <w:div w:id="1233813178">
          <w:marLeft w:val="0"/>
          <w:marRight w:val="0"/>
          <w:marTop w:val="0"/>
          <w:marBottom w:val="0"/>
          <w:divBdr>
            <w:top w:val="none" w:sz="0" w:space="0" w:color="auto"/>
            <w:left w:val="none" w:sz="0" w:space="0" w:color="auto"/>
            <w:bottom w:val="none" w:sz="0" w:space="0" w:color="auto"/>
            <w:right w:val="none" w:sz="0" w:space="0" w:color="auto"/>
          </w:divBdr>
        </w:div>
        <w:div w:id="1435058952">
          <w:marLeft w:val="0"/>
          <w:marRight w:val="0"/>
          <w:marTop w:val="0"/>
          <w:marBottom w:val="0"/>
          <w:divBdr>
            <w:top w:val="none" w:sz="0" w:space="0" w:color="auto"/>
            <w:left w:val="none" w:sz="0" w:space="0" w:color="auto"/>
            <w:bottom w:val="none" w:sz="0" w:space="0" w:color="auto"/>
            <w:right w:val="none" w:sz="0" w:space="0" w:color="auto"/>
          </w:divBdr>
        </w:div>
        <w:div w:id="265768182">
          <w:marLeft w:val="0"/>
          <w:marRight w:val="0"/>
          <w:marTop w:val="0"/>
          <w:marBottom w:val="0"/>
          <w:divBdr>
            <w:top w:val="none" w:sz="0" w:space="0" w:color="auto"/>
            <w:left w:val="none" w:sz="0" w:space="0" w:color="auto"/>
            <w:bottom w:val="none" w:sz="0" w:space="0" w:color="auto"/>
            <w:right w:val="none" w:sz="0" w:space="0" w:color="auto"/>
          </w:divBdr>
        </w:div>
        <w:div w:id="451559443">
          <w:marLeft w:val="0"/>
          <w:marRight w:val="0"/>
          <w:marTop w:val="0"/>
          <w:marBottom w:val="0"/>
          <w:divBdr>
            <w:top w:val="none" w:sz="0" w:space="0" w:color="auto"/>
            <w:left w:val="none" w:sz="0" w:space="0" w:color="auto"/>
            <w:bottom w:val="none" w:sz="0" w:space="0" w:color="auto"/>
            <w:right w:val="none" w:sz="0" w:space="0" w:color="auto"/>
          </w:divBdr>
        </w:div>
        <w:div w:id="631718954">
          <w:marLeft w:val="0"/>
          <w:marRight w:val="0"/>
          <w:marTop w:val="0"/>
          <w:marBottom w:val="0"/>
          <w:divBdr>
            <w:top w:val="none" w:sz="0" w:space="0" w:color="auto"/>
            <w:left w:val="none" w:sz="0" w:space="0" w:color="auto"/>
            <w:bottom w:val="none" w:sz="0" w:space="0" w:color="auto"/>
            <w:right w:val="none" w:sz="0" w:space="0" w:color="auto"/>
          </w:divBdr>
        </w:div>
        <w:div w:id="1274556723">
          <w:marLeft w:val="0"/>
          <w:marRight w:val="0"/>
          <w:marTop w:val="0"/>
          <w:marBottom w:val="0"/>
          <w:divBdr>
            <w:top w:val="none" w:sz="0" w:space="0" w:color="auto"/>
            <w:left w:val="none" w:sz="0" w:space="0" w:color="auto"/>
            <w:bottom w:val="none" w:sz="0" w:space="0" w:color="auto"/>
            <w:right w:val="none" w:sz="0" w:space="0" w:color="auto"/>
          </w:divBdr>
        </w:div>
        <w:div w:id="2084180084">
          <w:marLeft w:val="0"/>
          <w:marRight w:val="0"/>
          <w:marTop w:val="0"/>
          <w:marBottom w:val="0"/>
          <w:divBdr>
            <w:top w:val="none" w:sz="0" w:space="0" w:color="auto"/>
            <w:left w:val="none" w:sz="0" w:space="0" w:color="auto"/>
            <w:bottom w:val="none" w:sz="0" w:space="0" w:color="auto"/>
            <w:right w:val="none" w:sz="0" w:space="0" w:color="auto"/>
          </w:divBdr>
        </w:div>
        <w:div w:id="953898459">
          <w:marLeft w:val="0"/>
          <w:marRight w:val="0"/>
          <w:marTop w:val="0"/>
          <w:marBottom w:val="0"/>
          <w:divBdr>
            <w:top w:val="none" w:sz="0" w:space="0" w:color="auto"/>
            <w:left w:val="none" w:sz="0" w:space="0" w:color="auto"/>
            <w:bottom w:val="none" w:sz="0" w:space="0" w:color="auto"/>
            <w:right w:val="none" w:sz="0" w:space="0" w:color="auto"/>
          </w:divBdr>
        </w:div>
        <w:div w:id="568924440">
          <w:marLeft w:val="0"/>
          <w:marRight w:val="0"/>
          <w:marTop w:val="0"/>
          <w:marBottom w:val="0"/>
          <w:divBdr>
            <w:top w:val="none" w:sz="0" w:space="0" w:color="auto"/>
            <w:left w:val="none" w:sz="0" w:space="0" w:color="auto"/>
            <w:bottom w:val="none" w:sz="0" w:space="0" w:color="auto"/>
            <w:right w:val="none" w:sz="0" w:space="0" w:color="auto"/>
          </w:divBdr>
        </w:div>
        <w:div w:id="826241886">
          <w:marLeft w:val="0"/>
          <w:marRight w:val="0"/>
          <w:marTop w:val="0"/>
          <w:marBottom w:val="0"/>
          <w:divBdr>
            <w:top w:val="none" w:sz="0" w:space="0" w:color="auto"/>
            <w:left w:val="none" w:sz="0" w:space="0" w:color="auto"/>
            <w:bottom w:val="none" w:sz="0" w:space="0" w:color="auto"/>
            <w:right w:val="none" w:sz="0" w:space="0" w:color="auto"/>
          </w:divBdr>
        </w:div>
        <w:div w:id="307126392">
          <w:marLeft w:val="0"/>
          <w:marRight w:val="0"/>
          <w:marTop w:val="0"/>
          <w:marBottom w:val="0"/>
          <w:divBdr>
            <w:top w:val="none" w:sz="0" w:space="0" w:color="auto"/>
            <w:left w:val="none" w:sz="0" w:space="0" w:color="auto"/>
            <w:bottom w:val="none" w:sz="0" w:space="0" w:color="auto"/>
            <w:right w:val="none" w:sz="0" w:space="0" w:color="auto"/>
          </w:divBdr>
        </w:div>
        <w:div w:id="213276886">
          <w:marLeft w:val="0"/>
          <w:marRight w:val="0"/>
          <w:marTop w:val="0"/>
          <w:marBottom w:val="0"/>
          <w:divBdr>
            <w:top w:val="none" w:sz="0" w:space="0" w:color="auto"/>
            <w:left w:val="none" w:sz="0" w:space="0" w:color="auto"/>
            <w:bottom w:val="none" w:sz="0" w:space="0" w:color="auto"/>
            <w:right w:val="none" w:sz="0" w:space="0" w:color="auto"/>
          </w:divBdr>
        </w:div>
        <w:div w:id="1000501736">
          <w:marLeft w:val="0"/>
          <w:marRight w:val="0"/>
          <w:marTop w:val="0"/>
          <w:marBottom w:val="0"/>
          <w:divBdr>
            <w:top w:val="none" w:sz="0" w:space="0" w:color="auto"/>
            <w:left w:val="none" w:sz="0" w:space="0" w:color="auto"/>
            <w:bottom w:val="none" w:sz="0" w:space="0" w:color="auto"/>
            <w:right w:val="none" w:sz="0" w:space="0" w:color="auto"/>
          </w:divBdr>
        </w:div>
        <w:div w:id="1771049527">
          <w:marLeft w:val="0"/>
          <w:marRight w:val="0"/>
          <w:marTop w:val="0"/>
          <w:marBottom w:val="0"/>
          <w:divBdr>
            <w:top w:val="none" w:sz="0" w:space="0" w:color="auto"/>
            <w:left w:val="none" w:sz="0" w:space="0" w:color="auto"/>
            <w:bottom w:val="none" w:sz="0" w:space="0" w:color="auto"/>
            <w:right w:val="none" w:sz="0" w:space="0" w:color="auto"/>
          </w:divBdr>
        </w:div>
        <w:div w:id="1678850756">
          <w:marLeft w:val="0"/>
          <w:marRight w:val="0"/>
          <w:marTop w:val="0"/>
          <w:marBottom w:val="0"/>
          <w:divBdr>
            <w:top w:val="none" w:sz="0" w:space="0" w:color="auto"/>
            <w:left w:val="none" w:sz="0" w:space="0" w:color="auto"/>
            <w:bottom w:val="none" w:sz="0" w:space="0" w:color="auto"/>
            <w:right w:val="none" w:sz="0" w:space="0" w:color="auto"/>
          </w:divBdr>
        </w:div>
        <w:div w:id="2025090496">
          <w:marLeft w:val="0"/>
          <w:marRight w:val="0"/>
          <w:marTop w:val="0"/>
          <w:marBottom w:val="0"/>
          <w:divBdr>
            <w:top w:val="none" w:sz="0" w:space="0" w:color="auto"/>
            <w:left w:val="none" w:sz="0" w:space="0" w:color="auto"/>
            <w:bottom w:val="none" w:sz="0" w:space="0" w:color="auto"/>
            <w:right w:val="none" w:sz="0" w:space="0" w:color="auto"/>
          </w:divBdr>
        </w:div>
        <w:div w:id="561525587">
          <w:marLeft w:val="0"/>
          <w:marRight w:val="0"/>
          <w:marTop w:val="0"/>
          <w:marBottom w:val="0"/>
          <w:divBdr>
            <w:top w:val="none" w:sz="0" w:space="0" w:color="auto"/>
            <w:left w:val="none" w:sz="0" w:space="0" w:color="auto"/>
            <w:bottom w:val="none" w:sz="0" w:space="0" w:color="auto"/>
            <w:right w:val="none" w:sz="0" w:space="0" w:color="auto"/>
          </w:divBdr>
        </w:div>
        <w:div w:id="27876141">
          <w:marLeft w:val="0"/>
          <w:marRight w:val="0"/>
          <w:marTop w:val="0"/>
          <w:marBottom w:val="0"/>
          <w:divBdr>
            <w:top w:val="none" w:sz="0" w:space="0" w:color="auto"/>
            <w:left w:val="none" w:sz="0" w:space="0" w:color="auto"/>
            <w:bottom w:val="none" w:sz="0" w:space="0" w:color="auto"/>
            <w:right w:val="none" w:sz="0" w:space="0" w:color="auto"/>
          </w:divBdr>
        </w:div>
        <w:div w:id="2070154095">
          <w:marLeft w:val="0"/>
          <w:marRight w:val="0"/>
          <w:marTop w:val="0"/>
          <w:marBottom w:val="0"/>
          <w:divBdr>
            <w:top w:val="none" w:sz="0" w:space="0" w:color="auto"/>
            <w:left w:val="none" w:sz="0" w:space="0" w:color="auto"/>
            <w:bottom w:val="none" w:sz="0" w:space="0" w:color="auto"/>
            <w:right w:val="none" w:sz="0" w:space="0" w:color="auto"/>
          </w:divBdr>
        </w:div>
        <w:div w:id="351496805">
          <w:marLeft w:val="0"/>
          <w:marRight w:val="0"/>
          <w:marTop w:val="0"/>
          <w:marBottom w:val="0"/>
          <w:divBdr>
            <w:top w:val="none" w:sz="0" w:space="0" w:color="auto"/>
            <w:left w:val="none" w:sz="0" w:space="0" w:color="auto"/>
            <w:bottom w:val="none" w:sz="0" w:space="0" w:color="auto"/>
            <w:right w:val="none" w:sz="0" w:space="0" w:color="auto"/>
          </w:divBdr>
        </w:div>
      </w:divsChild>
    </w:div>
    <w:div w:id="1638409402">
      <w:bodyDiv w:val="1"/>
      <w:marLeft w:val="0"/>
      <w:marRight w:val="0"/>
      <w:marTop w:val="0"/>
      <w:marBottom w:val="0"/>
      <w:divBdr>
        <w:top w:val="none" w:sz="0" w:space="0" w:color="auto"/>
        <w:left w:val="none" w:sz="0" w:space="0" w:color="auto"/>
        <w:bottom w:val="none" w:sz="0" w:space="0" w:color="auto"/>
        <w:right w:val="none" w:sz="0" w:space="0" w:color="auto"/>
      </w:divBdr>
      <w:divsChild>
        <w:div w:id="247202517">
          <w:marLeft w:val="0"/>
          <w:marRight w:val="0"/>
          <w:marTop w:val="120"/>
          <w:marBottom w:val="0"/>
          <w:divBdr>
            <w:top w:val="none" w:sz="0" w:space="0" w:color="auto"/>
            <w:left w:val="none" w:sz="0" w:space="0" w:color="auto"/>
            <w:bottom w:val="none" w:sz="0" w:space="0" w:color="auto"/>
            <w:right w:val="none" w:sz="0" w:space="0" w:color="auto"/>
          </w:divBdr>
          <w:divsChild>
            <w:div w:id="997227345">
              <w:marLeft w:val="0"/>
              <w:marRight w:val="0"/>
              <w:marTop w:val="0"/>
              <w:marBottom w:val="0"/>
              <w:divBdr>
                <w:top w:val="none" w:sz="0" w:space="0" w:color="auto"/>
                <w:left w:val="none" w:sz="0" w:space="0" w:color="auto"/>
                <w:bottom w:val="none" w:sz="0" w:space="0" w:color="auto"/>
                <w:right w:val="none" w:sz="0" w:space="0" w:color="auto"/>
              </w:divBdr>
            </w:div>
          </w:divsChild>
        </w:div>
        <w:div w:id="982126555">
          <w:marLeft w:val="0"/>
          <w:marRight w:val="0"/>
          <w:marTop w:val="120"/>
          <w:marBottom w:val="0"/>
          <w:divBdr>
            <w:top w:val="none" w:sz="0" w:space="0" w:color="auto"/>
            <w:left w:val="none" w:sz="0" w:space="0" w:color="auto"/>
            <w:bottom w:val="none" w:sz="0" w:space="0" w:color="auto"/>
            <w:right w:val="none" w:sz="0" w:space="0" w:color="auto"/>
          </w:divBdr>
          <w:divsChild>
            <w:div w:id="10345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02A9-67C0-42AB-B555-85EEAD04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10</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Whitley</dc:creator>
  <cp:keywords/>
  <dc:description/>
  <cp:lastModifiedBy>Tristan Whitley</cp:lastModifiedBy>
  <cp:revision>34</cp:revision>
  <dcterms:created xsi:type="dcterms:W3CDTF">2020-12-21T09:28:00Z</dcterms:created>
  <dcterms:modified xsi:type="dcterms:W3CDTF">2021-01-04T19:38:00Z</dcterms:modified>
</cp:coreProperties>
</file>